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group id="Group 2" o:spid="_x0000_s1026" o:spt="203" style="position:absolute;left:0pt;margin-left:-0.35pt;margin-top:-17.75pt;height:700.1pt;width:442.5pt;z-index:251658240;mso-width-relative:page;mso-height-relative:page;" coordsize="8850,14002">
            <o:lock v:ext="edit" grouping="f" rotation="f" text="f" aspectratio="f"/>
            <v:group id="Group 3" o:spid="_x0000_s1027" o:spt="203" style="position:absolute;left:0;top:0;height:993;width:8848;" coordsize="8848,993">
              <o:lock v:ext="edit" grouping="f" rotation="f" text="f" aspectratio="f"/>
              <v:shape id="AutoShape 4" o:spid="_x0000_s1028" o:spt="136" type="#_x0000_t136" style="position:absolute;left:385;top:0;height:680;width:8050;" fillcolor="#FF0000" filled="t" stroked="t" coordsize="21600,21600" adj="10800">
                <v:path/>
                <v:fill on="t" color2="#FFFFFF" focussize="0,0"/>
                <v:stroke color="#FF0000"/>
                <v:imagedata o:title=""/>
                <o:lock v:ext="edit" aspectratio="f"/>
                <v:textpath on="t" fitshape="t" fitpath="t" trim="t" xscale="f" string="屯  昌  县  教  育  局" style="font-family:方正小标宋_GBK;font-size:40pt;v-text-align:center;"/>
              </v:shape>
              <v:group id="Group 5" o:spid="_x0000_s1029" o:spt="203" style="position:absolute;left:0;top:929;height:64;width:8848;" coordsize="8848,64">
                <o:lock v:ext="edit" grouping="f" rotation="f" text="f" aspectratio="f"/>
                <v:line id="Line 6" o:spid="_x0000_s1030" o:spt="20" style="position:absolute;left:0;top:0;height:0;width:8844;" filled="f" stroked="t" coordsize="21600,21600">
                  <v:path arrowok="t"/>
                  <v:fill on="f" focussize="0,0"/>
                  <v:stroke weight="2.5pt" color="#FF0000"/>
                  <v:imagedata o:title=""/>
                  <o:lock v:ext="edit" aspectratio="f"/>
                </v:line>
                <v:line id="Line 7" o:spid="_x0000_s1031" o:spt="20" style="position:absolute;left:4;top:64;height:0;width:8844;" filled="f" stroked="t" coordsize="21600,21600">
                  <v:path arrowok="t"/>
                  <v:fill on="f" focussize="0,0"/>
                  <v:stroke color="#FF0000"/>
                  <v:imagedata o:title=""/>
                  <o:lock v:ext="edit" aspectratio="f"/>
                </v:line>
              </v:group>
            </v:group>
            <v:group id="Group 8" o:spid="_x0000_s1032" o:spt="203" style="position:absolute;left:2;top:13938;flip:y;height:64;width:8848;" coordsize="8848,64">
              <o:lock v:ext="edit" grouping="f" rotation="f" text="f" aspectratio="f"/>
              <v:line id="Line 9" o:spid="_x0000_s1033" o:spt="20" style="position:absolute;left:0;top:0;height:0;width:8844;" filled="f" stroked="t" coordsize="21600,21600">
                <v:path arrowok="t"/>
                <v:fill on="f" focussize="0,0"/>
                <v:stroke weight="2.5pt" color="#FF0000"/>
                <v:imagedata o:title=""/>
                <o:lock v:ext="edit" aspectratio="f"/>
              </v:line>
              <v:line id="Line 10" o:spid="_x0000_s1034" o:spt="20" style="position:absolute;left:4;top:64;height:0;width:8844;" filled="f" stroked="t" coordsize="21600,21600">
                <v:path arrowok="t"/>
                <v:fill on="f" focussize="0,0"/>
                <v:stroke color="#FF0000"/>
                <v:imagedata o:title=""/>
                <o:lock v:ext="edit" aspectratio="f"/>
              </v:line>
            </v:group>
          </v:group>
        </w:pict>
      </w:r>
    </w:p>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Style w:val="10"/>
          <w:rFonts w:hint="eastAsia" w:ascii="方正小标宋_GBK" w:hAnsi="方正小标宋_GBK" w:eastAsia="方正小标宋_GBK" w:cs="方正小标宋_GBK"/>
          <w:b w:val="0"/>
          <w:bCs/>
          <w:i w:val="0"/>
          <w:color w:val="000000"/>
          <w:sz w:val="44"/>
          <w:szCs w:val="4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Style w:val="10"/>
          <w:rFonts w:hint="eastAsia" w:ascii="方正小标宋_GBK" w:hAnsi="方正小标宋_GBK" w:eastAsia="方正小标宋_GBK" w:cs="方正小标宋_GBK"/>
          <w:b w:val="0"/>
          <w:bCs/>
          <w:i w:val="0"/>
          <w:color w:val="000000"/>
          <w:sz w:val="44"/>
          <w:szCs w:val="44"/>
          <w:shd w:val="clear" w:fill="FFFFFF"/>
          <w:lang w:eastAsia="zh-CN"/>
        </w:rPr>
      </w:pPr>
      <w:r>
        <w:rPr>
          <w:rStyle w:val="10"/>
          <w:rFonts w:hint="eastAsia" w:ascii="方正小标宋_GBK" w:hAnsi="方正小标宋_GBK" w:eastAsia="方正小标宋_GBK" w:cs="方正小标宋_GBK"/>
          <w:b w:val="0"/>
          <w:bCs/>
          <w:i w:val="0"/>
          <w:color w:val="000000"/>
          <w:sz w:val="44"/>
          <w:szCs w:val="44"/>
          <w:shd w:val="clear" w:fill="FFFFFF"/>
        </w:rPr>
        <w:t>屯昌县</w:t>
      </w:r>
      <w:r>
        <w:rPr>
          <w:rStyle w:val="10"/>
          <w:rFonts w:hint="eastAsia" w:ascii="方正小标宋_GBK" w:hAnsi="方正小标宋_GBK" w:eastAsia="方正小标宋_GBK" w:cs="方正小标宋_GBK"/>
          <w:b w:val="0"/>
          <w:bCs/>
          <w:i w:val="0"/>
          <w:color w:val="000000"/>
          <w:sz w:val="44"/>
          <w:szCs w:val="44"/>
          <w:shd w:val="clear" w:fill="FFFFFF"/>
          <w:lang w:eastAsia="zh-CN"/>
        </w:rPr>
        <w:t>教育局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_GBK" w:hAnsi="方正小标宋_GBK" w:eastAsia="方正小标宋_GBK" w:cs="方正小标宋_GBK"/>
          <w:b w:val="0"/>
          <w:bCs/>
          <w:color w:val="000000"/>
          <w:sz w:val="44"/>
          <w:szCs w:val="44"/>
        </w:rPr>
      </w:pPr>
      <w:r>
        <w:rPr>
          <w:rStyle w:val="10"/>
          <w:rFonts w:hint="eastAsia" w:ascii="方正小标宋_GBK" w:hAnsi="方正小标宋_GBK" w:eastAsia="方正小标宋_GBK" w:cs="方正小标宋_GBK"/>
          <w:b w:val="0"/>
          <w:bCs/>
          <w:i w:val="0"/>
          <w:color w:val="000000"/>
          <w:sz w:val="44"/>
          <w:szCs w:val="44"/>
          <w:shd w:val="clear" w:fill="FFFFFF"/>
        </w:rPr>
        <w:t>2019年政府信息公开工作年度报告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ascii="黑体" w:hAnsi="宋体" w:eastAsia="黑体" w:cs="黑体"/>
          <w:color w:val="333333"/>
          <w:spacing w:val="0"/>
          <w:sz w:val="31"/>
          <w:szCs w:val="3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jc w:val="both"/>
        <w:textAlignment w:val="baseline"/>
        <w:rPr>
          <w:rFonts w:ascii="黑体" w:hAnsi="宋体" w:eastAsia="黑体" w:cs="黑体"/>
          <w:color w:val="333333"/>
          <w:spacing w:val="0"/>
          <w:sz w:val="31"/>
          <w:szCs w:val="31"/>
          <w:shd w:val="clear" w:fill="FFFFFF"/>
        </w:rPr>
      </w:pPr>
      <w:r>
        <w:rPr>
          <w:rFonts w:hint="eastAsia" w:ascii="仿宋_GB2312" w:eastAsia="仿宋_GB2312" w:cs="仿宋_GB2312"/>
          <w:spacing w:val="0"/>
          <w:sz w:val="31"/>
          <w:szCs w:val="31"/>
          <w:shd w:val="clear" w:fill="FFFFFF"/>
          <w:vertAlign w:val="baseline"/>
          <w:lang w:val="en-US" w:eastAsia="zh-CN"/>
        </w:rPr>
        <w:t>2019年，我局严格贯彻落实《国务院办公厅政府信息与政务公开办公室关于政府信息公开工作年度报告有关事项的通知》</w:t>
      </w:r>
      <w:r>
        <w:rPr>
          <w:rFonts w:ascii="仿宋_GB2312" w:eastAsia="仿宋_GB2312" w:cs="仿宋_GB2312"/>
          <w:sz w:val="31"/>
          <w:szCs w:val="31"/>
          <w:shd w:val="clear" w:fill="FFFFFF"/>
        </w:rPr>
        <w:t>《海南省政府信息公开办法》</w:t>
      </w:r>
      <w:r>
        <w:rPr>
          <w:rFonts w:hint="eastAsia" w:ascii="仿宋_GB2312" w:eastAsia="仿宋_GB2312" w:cs="仿宋_GB2312"/>
          <w:spacing w:val="0"/>
          <w:sz w:val="31"/>
          <w:szCs w:val="31"/>
          <w:shd w:val="clear" w:fill="FFFFFF"/>
          <w:vertAlign w:val="baseline"/>
          <w:lang w:val="en-US" w:eastAsia="zh-CN"/>
        </w:rPr>
        <w:t>精神，</w:t>
      </w:r>
      <w:r>
        <w:rPr>
          <w:rFonts w:ascii="仿宋_GB2312" w:eastAsia="仿宋_GB2312" w:cs="仿宋_GB2312"/>
          <w:spacing w:val="0"/>
          <w:sz w:val="31"/>
          <w:szCs w:val="31"/>
          <w:shd w:val="clear" w:fill="FFFFFF"/>
          <w:vertAlign w:val="baseline"/>
        </w:rPr>
        <w:t>按照</w:t>
      </w:r>
      <w:r>
        <w:rPr>
          <w:rFonts w:hint="eastAsia" w:ascii="仿宋_GB2312" w:eastAsia="仿宋_GB2312" w:cs="仿宋_GB2312"/>
          <w:spacing w:val="0"/>
          <w:sz w:val="31"/>
          <w:szCs w:val="31"/>
          <w:shd w:val="clear" w:fill="FFFFFF"/>
          <w:vertAlign w:val="baseline"/>
          <w:lang w:val="en-US" w:eastAsia="zh-CN"/>
        </w:rPr>
        <w:t>《屯昌县人民政府关于做好政府信息公开工作年度报告有关事项的通知》文件要求</w:t>
      </w:r>
      <w:r>
        <w:rPr>
          <w:rFonts w:hint="eastAsia" w:ascii="仿宋_GB2312" w:eastAsia="仿宋_GB2312" w:cs="仿宋_GB2312"/>
          <w:spacing w:val="0"/>
          <w:sz w:val="31"/>
          <w:szCs w:val="31"/>
          <w:shd w:val="clear" w:fill="FFFFFF"/>
          <w:vertAlign w:val="baseline"/>
          <w:lang w:eastAsia="zh-CN"/>
        </w:rPr>
        <w:t>，做好本年度政务公开工作，</w:t>
      </w:r>
      <w:r>
        <w:rPr>
          <w:rFonts w:ascii="仿宋_GB2312" w:eastAsia="仿宋_GB2312" w:cs="仿宋_GB2312"/>
          <w:sz w:val="31"/>
          <w:szCs w:val="31"/>
          <w:shd w:val="clear" w:fill="FFFFFF"/>
        </w:rPr>
        <w:t>特向社会公布</w:t>
      </w:r>
      <w:r>
        <w:rPr>
          <w:rFonts w:hint="eastAsia" w:ascii="仿宋_GB2312" w:eastAsia="仿宋_GB2312" w:cs="仿宋_GB2312"/>
          <w:sz w:val="31"/>
          <w:szCs w:val="31"/>
          <w:shd w:val="clear" w:fill="FFFFFF"/>
        </w:rPr>
        <w:t>屯昌县</w:t>
      </w:r>
      <w:r>
        <w:rPr>
          <w:rFonts w:hint="eastAsia" w:ascii="仿宋_GB2312" w:eastAsia="仿宋_GB2312" w:cs="仿宋_GB2312"/>
          <w:sz w:val="31"/>
          <w:szCs w:val="31"/>
          <w:shd w:val="clear" w:fill="FFFFFF"/>
          <w:lang w:eastAsia="zh-CN"/>
        </w:rPr>
        <w:t>教育局</w:t>
      </w:r>
      <w:r>
        <w:rPr>
          <w:rFonts w:hint="eastAsia" w:ascii="仿宋_GB2312" w:eastAsia="仿宋_GB2312" w:cs="仿宋_GB2312"/>
          <w:sz w:val="31"/>
          <w:szCs w:val="31"/>
          <w:shd w:val="clear" w:fill="FFFFFF"/>
        </w:rPr>
        <w:t>2019年政府信息公开工作年度报告。本报告由总体情况、主动公开政府信息情况、收到和处理政府信息公开申请情况、政府信息公开行政复议、行政诉讼情况、存在的主要问题及改进情况、其他需要报告的事项等六部分组成</w:t>
      </w:r>
      <w:r>
        <w:rPr>
          <w:rFonts w:hint="eastAsia" w:ascii="仿宋_GB2312" w:eastAsia="仿宋_GB2312" w:cs="仿宋_GB2312"/>
          <w:sz w:val="31"/>
          <w:szCs w:val="31"/>
          <w:shd w:val="clear" w:fill="FFFFFF"/>
          <w:lang w:eastAsia="zh-CN"/>
        </w:rPr>
        <w:t>，</w:t>
      </w:r>
      <w:r>
        <w:rPr>
          <w:rFonts w:hint="eastAsia" w:ascii="仿宋_GB2312" w:eastAsia="仿宋_GB2312" w:cs="仿宋_GB2312"/>
          <w:sz w:val="31"/>
          <w:szCs w:val="31"/>
          <w:shd w:val="clear" w:fill="FFFFFF"/>
        </w:rPr>
        <w:t>报告中所列数据的统计期限自2019年1月1日起至2019年12月31日止。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pPr>
      <w:r>
        <w:rPr>
          <w:rFonts w:ascii="黑体" w:hAnsi="宋体" w:eastAsia="黑体" w:cs="黑体"/>
          <w:color w:val="333333"/>
          <w:spacing w:val="0"/>
          <w:sz w:val="31"/>
          <w:szCs w:val="31"/>
          <w:shd w:val="clear" w:fill="FFFFFF"/>
        </w:rPr>
        <w:t>一、</w:t>
      </w:r>
      <w:r>
        <w:rPr>
          <w:rFonts w:hint="eastAsia" w:ascii="黑体" w:hAnsi="宋体" w:eastAsia="黑体" w:cs="黑体"/>
          <w:color w:val="333333"/>
          <w:spacing w:val="0"/>
          <w:sz w:val="31"/>
          <w:szCs w:val="31"/>
          <w:shd w:val="clear" w:fill="FFFFFF"/>
        </w:rPr>
        <w:t>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315" w:leftChars="150" w:right="0" w:firstLine="662" w:firstLineChars="207"/>
        <w:jc w:val="both"/>
        <w:textAlignment w:val="baseline"/>
        <w:rPr>
          <w:rFonts w:ascii="仿宋_GB2312" w:eastAsia="仿宋_GB2312" w:cs="仿宋_GB2312"/>
          <w:spacing w:val="0"/>
          <w:sz w:val="32"/>
          <w:szCs w:val="32"/>
          <w:shd w:val="clear" w:fill="FFFFFF"/>
          <w:vertAlign w:val="baseline"/>
        </w:rPr>
      </w:pPr>
      <w:r>
        <w:rPr>
          <w:rFonts w:ascii="仿宋_GB2312" w:eastAsia="仿宋_GB2312" w:cs="仿宋_GB2312"/>
          <w:spacing w:val="0"/>
          <w:sz w:val="32"/>
          <w:szCs w:val="32"/>
          <w:shd w:val="clear" w:fill="FFFFFF"/>
          <w:vertAlign w:val="baseline"/>
        </w:rPr>
        <w:t>2019年</w:t>
      </w:r>
      <w:r>
        <w:rPr>
          <w:rFonts w:hint="eastAsia" w:ascii="仿宋_GB2312" w:eastAsia="仿宋_GB2312" w:cs="仿宋_GB2312"/>
          <w:spacing w:val="0"/>
          <w:sz w:val="32"/>
          <w:szCs w:val="32"/>
          <w:shd w:val="clear" w:fill="FFFFFF"/>
          <w:vertAlign w:val="baseline"/>
          <w:lang w:eastAsia="zh-CN"/>
        </w:rPr>
        <w:t>我局</w:t>
      </w:r>
      <w:r>
        <w:rPr>
          <w:rFonts w:ascii="仿宋_GB2312" w:eastAsia="仿宋_GB2312" w:cs="仿宋_GB2312"/>
          <w:spacing w:val="0"/>
          <w:sz w:val="32"/>
          <w:szCs w:val="32"/>
          <w:shd w:val="clear" w:fill="FFFFFF"/>
          <w:vertAlign w:val="baseline"/>
        </w:rPr>
        <w:t>通</w:t>
      </w:r>
      <w:r>
        <w:rPr>
          <w:rFonts w:hint="eastAsia" w:ascii="仿宋_GB2312" w:eastAsia="仿宋_GB2312" w:cs="仿宋_GB2312"/>
          <w:spacing w:val="0"/>
          <w:sz w:val="32"/>
          <w:szCs w:val="32"/>
          <w:shd w:val="clear" w:fill="FFFFFF"/>
          <w:vertAlign w:val="baseline"/>
          <w:lang w:eastAsia="zh-CN"/>
        </w:rPr>
        <w:t>过县政府网站公示公告中发布信息</w:t>
      </w:r>
      <w:r>
        <w:rPr>
          <w:rFonts w:hint="eastAsia" w:ascii="仿宋_GB2312" w:eastAsia="仿宋_GB2312" w:cs="仿宋_GB2312"/>
          <w:spacing w:val="0"/>
          <w:sz w:val="32"/>
          <w:szCs w:val="32"/>
          <w:shd w:val="clear" w:fill="FFFFFF"/>
          <w:vertAlign w:val="baseline"/>
          <w:lang w:val="en-US" w:eastAsia="zh-CN"/>
        </w:rPr>
        <w:t>15条，在部门动态栏目发布信息6条，在</w:t>
      </w:r>
      <w:r>
        <w:rPr>
          <w:rFonts w:hint="eastAsia" w:ascii="仿宋_GB2312" w:eastAsia="仿宋_GB2312" w:cs="仿宋_GB2312"/>
          <w:spacing w:val="0"/>
          <w:sz w:val="32"/>
          <w:szCs w:val="32"/>
          <w:shd w:val="clear" w:fill="FFFFFF"/>
          <w:vertAlign w:val="baseline"/>
          <w:lang w:eastAsia="zh-CN"/>
        </w:rPr>
        <w:t>我局的</w:t>
      </w:r>
      <w:r>
        <w:rPr>
          <w:rFonts w:ascii="仿宋_GB2312" w:eastAsia="仿宋_GB2312" w:cs="仿宋_GB2312"/>
          <w:spacing w:val="0"/>
          <w:sz w:val="32"/>
          <w:szCs w:val="32"/>
          <w:shd w:val="clear" w:fill="FFFFFF"/>
          <w:vertAlign w:val="baseline"/>
        </w:rPr>
        <w:t>政府信息公开专栏主动公开政府信息</w:t>
      </w:r>
      <w:r>
        <w:rPr>
          <w:rFonts w:hint="eastAsia" w:ascii="仿宋_GB2312" w:eastAsia="仿宋_GB2312" w:cs="仿宋_GB2312"/>
          <w:spacing w:val="0"/>
          <w:sz w:val="32"/>
          <w:szCs w:val="32"/>
          <w:shd w:val="clear" w:fill="FFFFFF"/>
          <w:vertAlign w:val="baseline"/>
          <w:lang w:val="en-US" w:eastAsia="zh-CN"/>
        </w:rPr>
        <w:t>64</w:t>
      </w:r>
      <w:r>
        <w:rPr>
          <w:rFonts w:ascii="仿宋_GB2312" w:eastAsia="仿宋_GB2312" w:cs="仿宋_GB2312"/>
          <w:spacing w:val="0"/>
          <w:sz w:val="32"/>
          <w:szCs w:val="32"/>
          <w:shd w:val="clear" w:fill="FFFFFF"/>
          <w:vertAlign w:val="baseline"/>
        </w:rPr>
        <w:t>条，全年主动公开的政府信息</w:t>
      </w:r>
      <w:r>
        <w:rPr>
          <w:rFonts w:hint="eastAsia" w:ascii="仿宋_GB2312" w:eastAsia="仿宋_GB2312" w:cs="仿宋_GB2312"/>
          <w:spacing w:val="0"/>
          <w:sz w:val="32"/>
          <w:szCs w:val="32"/>
          <w:shd w:val="clear" w:fill="FFFFFF"/>
          <w:vertAlign w:val="baseline"/>
          <w:lang w:eastAsia="zh-CN"/>
        </w:rPr>
        <w:t>基本</w:t>
      </w:r>
      <w:r>
        <w:rPr>
          <w:rFonts w:ascii="仿宋_GB2312" w:eastAsia="仿宋_GB2312" w:cs="仿宋_GB2312"/>
          <w:spacing w:val="0"/>
          <w:sz w:val="32"/>
          <w:szCs w:val="32"/>
          <w:shd w:val="clear" w:fill="FFFFFF"/>
          <w:vertAlign w:val="baseline"/>
        </w:rPr>
        <w:t>符合《中华人民共和国政府信息公开条例》第十八条所规定的时限。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b/>
          <w:i w:val="0"/>
          <w:caps w:val="0"/>
          <w:color w:val="3D3D3D"/>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i w:val="0"/>
          <w:caps w:val="0"/>
          <w:color w:val="3D3D3D"/>
          <w:spacing w:val="0"/>
          <w:sz w:val="32"/>
          <w:szCs w:val="32"/>
        </w:rPr>
      </w:pPr>
      <w:r>
        <w:rPr>
          <w:rFonts w:hint="eastAsia" w:ascii="黑体" w:hAnsi="黑体" w:eastAsia="黑体" w:cs="黑体"/>
          <w:b/>
          <w:i w:val="0"/>
          <w:caps w:val="0"/>
          <w:color w:val="3D3D3D"/>
          <w:spacing w:val="0"/>
          <w:sz w:val="32"/>
          <w:szCs w:val="32"/>
          <w:shd w:val="clear" w:fill="FFFFFF"/>
        </w:rPr>
        <w:t>二、主动公开政府信息情况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根据新修订《条例》相关条款，本年度我局未制作发布相关规范性文件，</w:t>
      </w:r>
      <w:r>
        <w:rPr>
          <w:rFonts w:hint="eastAsia" w:ascii="仿宋_GB2312" w:hAnsi="仿宋_GB2312" w:eastAsia="仿宋_GB2312" w:cs="仿宋_GB2312"/>
          <w:i w:val="0"/>
          <w:caps w:val="0"/>
          <w:color w:val="auto"/>
          <w:spacing w:val="0"/>
          <w:sz w:val="32"/>
          <w:szCs w:val="32"/>
          <w:shd w:val="clear" w:fill="FFFFFF"/>
          <w:lang w:eastAsia="zh-CN"/>
        </w:rPr>
        <w:t>通过我局</w:t>
      </w:r>
      <w:r>
        <w:rPr>
          <w:rFonts w:hint="eastAsia" w:ascii="仿宋_GB2312" w:hAnsi="仿宋_GB2312" w:eastAsia="仿宋_GB2312" w:cs="仿宋_GB2312"/>
          <w:i w:val="0"/>
          <w:caps w:val="0"/>
          <w:color w:val="auto"/>
          <w:spacing w:val="0"/>
          <w:sz w:val="32"/>
          <w:szCs w:val="32"/>
          <w:shd w:val="clear" w:fill="FFFFFF"/>
        </w:rPr>
        <w:t>政务</w:t>
      </w:r>
      <w:r>
        <w:rPr>
          <w:rFonts w:hint="eastAsia" w:ascii="仿宋_GB2312" w:hAnsi="仿宋_GB2312" w:eastAsia="仿宋_GB2312" w:cs="仿宋_GB2312"/>
          <w:i w:val="0"/>
          <w:caps w:val="0"/>
          <w:color w:val="auto"/>
          <w:spacing w:val="0"/>
          <w:sz w:val="32"/>
          <w:szCs w:val="32"/>
          <w:shd w:val="clear" w:fill="FFFFFF"/>
          <w:lang w:eastAsia="zh-CN"/>
        </w:rPr>
        <w:t>公开栏、政府政务</w:t>
      </w:r>
      <w:r>
        <w:rPr>
          <w:rFonts w:hint="eastAsia" w:ascii="仿宋_GB2312" w:hAnsi="仿宋_GB2312" w:eastAsia="仿宋_GB2312" w:cs="仿宋_GB2312"/>
          <w:i w:val="0"/>
          <w:caps w:val="0"/>
          <w:color w:val="auto"/>
          <w:spacing w:val="0"/>
          <w:sz w:val="32"/>
          <w:szCs w:val="32"/>
          <w:shd w:val="clear" w:fill="FFFFFF"/>
        </w:rPr>
        <w:t>服务网和</w:t>
      </w:r>
      <w:r>
        <w:rPr>
          <w:rFonts w:hint="eastAsia" w:ascii="仿宋_GB2312" w:hAnsi="仿宋_GB2312" w:eastAsia="仿宋_GB2312" w:cs="仿宋_GB2312"/>
          <w:i w:val="0"/>
          <w:caps w:val="0"/>
          <w:color w:val="auto"/>
          <w:spacing w:val="0"/>
          <w:sz w:val="32"/>
          <w:szCs w:val="32"/>
          <w:shd w:val="clear" w:fill="FFFFFF"/>
          <w:lang w:eastAsia="zh-CN"/>
        </w:rPr>
        <w:t>县政府网站县</w:t>
      </w:r>
      <w:r>
        <w:rPr>
          <w:rFonts w:hint="eastAsia" w:ascii="仿宋_GB2312" w:hAnsi="仿宋_GB2312" w:eastAsia="仿宋_GB2312" w:cs="仿宋_GB2312"/>
          <w:i w:val="0"/>
          <w:caps w:val="0"/>
          <w:color w:val="auto"/>
          <w:spacing w:val="0"/>
          <w:sz w:val="32"/>
          <w:szCs w:val="32"/>
          <w:shd w:val="clear" w:fill="FFFFFF"/>
        </w:rPr>
        <w:t>教育</w:t>
      </w:r>
      <w:r>
        <w:rPr>
          <w:rFonts w:hint="eastAsia" w:ascii="仿宋_GB2312" w:hAnsi="仿宋_GB2312" w:eastAsia="仿宋_GB2312" w:cs="仿宋_GB2312"/>
          <w:i w:val="0"/>
          <w:caps w:val="0"/>
          <w:color w:val="auto"/>
          <w:spacing w:val="0"/>
          <w:sz w:val="32"/>
          <w:szCs w:val="32"/>
          <w:shd w:val="clear" w:fill="FFFFFF"/>
          <w:lang w:eastAsia="zh-CN"/>
        </w:rPr>
        <w:t>局</w:t>
      </w:r>
      <w:r>
        <w:rPr>
          <w:rFonts w:hint="eastAsia" w:ascii="仿宋_GB2312" w:hAnsi="仿宋_GB2312" w:eastAsia="仿宋_GB2312" w:cs="仿宋_GB2312"/>
          <w:i w:val="0"/>
          <w:caps w:val="0"/>
          <w:color w:val="auto"/>
          <w:spacing w:val="0"/>
          <w:sz w:val="32"/>
          <w:szCs w:val="32"/>
          <w:shd w:val="clear" w:fill="FFFFFF"/>
        </w:rPr>
        <w:t>公开专栏发布行政许可事项</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个、其他对外管理服务事项</w:t>
      </w:r>
      <w:r>
        <w:rPr>
          <w:rFonts w:hint="eastAsia" w:ascii="仿宋_GB2312" w:hAnsi="仿宋_GB2312" w:eastAsia="仿宋_GB2312" w:cs="仿宋_GB2312"/>
          <w:i w:val="0"/>
          <w:caps w:val="0"/>
          <w:color w:val="auto"/>
          <w:spacing w:val="0"/>
          <w:sz w:val="32"/>
          <w:szCs w:val="32"/>
          <w:shd w:val="clear" w:fill="FFFFFF"/>
          <w:lang w:val="en-US" w:eastAsia="zh-CN"/>
        </w:rPr>
        <w:t>14</w:t>
      </w:r>
      <w:r>
        <w:rPr>
          <w:rFonts w:hint="eastAsia" w:ascii="仿宋_GB2312" w:hAnsi="仿宋_GB2312" w:eastAsia="仿宋_GB2312" w:cs="仿宋_GB2312"/>
          <w:i w:val="0"/>
          <w:caps w:val="0"/>
          <w:color w:val="auto"/>
          <w:spacing w:val="0"/>
          <w:sz w:val="32"/>
          <w:szCs w:val="32"/>
          <w:shd w:val="clear" w:fill="FFFFFF"/>
        </w:rPr>
        <w:t>个，发布政府集中采购项目</w:t>
      </w:r>
      <w:r>
        <w:rPr>
          <w:rFonts w:hint="eastAsia" w:ascii="仿宋_GB2312" w:hAnsi="仿宋_GB2312" w:eastAsia="仿宋_GB2312" w:cs="仿宋_GB2312"/>
          <w:i w:val="0"/>
          <w:caps w:val="0"/>
          <w:color w:val="auto"/>
          <w:spacing w:val="0"/>
          <w:sz w:val="32"/>
          <w:szCs w:val="32"/>
          <w:shd w:val="clear" w:fill="FFFFFF"/>
          <w:lang w:val="en-US" w:eastAsia="zh-CN"/>
        </w:rPr>
        <w:t>13</w:t>
      </w:r>
      <w:r>
        <w:rPr>
          <w:rFonts w:hint="eastAsia" w:ascii="仿宋_GB2312" w:hAnsi="仿宋_GB2312" w:eastAsia="仿宋_GB2312" w:cs="仿宋_GB2312"/>
          <w:i w:val="0"/>
          <w:caps w:val="0"/>
          <w:color w:val="auto"/>
          <w:spacing w:val="0"/>
          <w:sz w:val="32"/>
          <w:szCs w:val="32"/>
          <w:shd w:val="clear" w:fill="FFFFFF"/>
        </w:rPr>
        <w:t>个，详见下表</w:t>
      </w:r>
      <w:r>
        <w:rPr>
          <w:rFonts w:hint="eastAsia" w:ascii="仿宋_GB2312" w:hAnsi="仿宋_GB2312" w:eastAsia="仿宋_GB2312" w:cs="仿宋_GB2312"/>
          <w:i w:val="0"/>
          <w:caps w:val="0"/>
          <w:color w:val="auto"/>
          <w:spacing w:val="0"/>
          <w:sz w:val="32"/>
          <w:szCs w:val="32"/>
          <w:shd w:val="clear" w:fill="FFFFFF"/>
          <w:lang w:eastAsia="zh-CN"/>
        </w:rPr>
        <w:t>：</w:t>
      </w:r>
    </w:p>
    <w:tbl>
      <w:tblPr>
        <w:tblStyle w:val="6"/>
        <w:tblW w:w="7155" w:type="dxa"/>
        <w:jc w:val="center"/>
        <w:tblInd w:w="8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83"/>
        <w:gridCol w:w="1274"/>
        <w:gridCol w:w="1274"/>
        <w:gridCol w:w="1275"/>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7155" w:type="dxa"/>
            <w:gridSpan w:val="5"/>
            <w:tcBorders>
              <w:top w:val="single" w:color="000000" w:sz="8" w:space="0"/>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jc w:val="center"/>
        </w:trPr>
        <w:tc>
          <w:tcPr>
            <w:tcW w:w="16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12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本年新</w:t>
            </w:r>
          </w:p>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制作数量</w:t>
            </w:r>
          </w:p>
        </w:tc>
        <w:tc>
          <w:tcPr>
            <w:tcW w:w="254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本年新</w:t>
            </w:r>
          </w:p>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公开数量</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127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49"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规范性文件</w:t>
            </w:r>
          </w:p>
        </w:tc>
        <w:tc>
          <w:tcPr>
            <w:tcW w:w="127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49"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3</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其他对外管理服务事项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3D3D3D"/>
                <w:sz w:val="21"/>
                <w:szCs w:val="21"/>
                <w:u w:val="none"/>
                <w:lang w:val="en-US"/>
              </w:rPr>
            </w:pPr>
            <w:r>
              <w:rPr>
                <w:rFonts w:hint="eastAsia" w:ascii="宋体" w:hAnsi="宋体" w:eastAsia="宋体" w:cs="宋体"/>
                <w:i w:val="0"/>
                <w:color w:val="3D3D3D"/>
                <w:kern w:val="0"/>
                <w:sz w:val="21"/>
                <w:szCs w:val="21"/>
                <w:u w:val="none"/>
                <w:lang w:val="en-US" w:eastAsia="zh-CN" w:bidi="ar"/>
              </w:rPr>
              <w:t>14</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4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上一年项目数量</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7155" w:type="dxa"/>
            <w:gridSpan w:val="5"/>
            <w:tcBorders>
              <w:top w:val="nil"/>
              <w:left w:val="single" w:color="000000" w:sz="8" w:space="0"/>
              <w:bottom w:val="single" w:color="000000" w:sz="8" w:space="0"/>
              <w:right w:val="single" w:color="000000" w:sz="8"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采购项目数量</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8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政府集中采购</w:t>
            </w:r>
          </w:p>
        </w:tc>
        <w:tc>
          <w:tcPr>
            <w:tcW w:w="254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13</w:t>
            </w:r>
          </w:p>
        </w:tc>
        <w:tc>
          <w:tcPr>
            <w:tcW w:w="2924"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17185846.46</w:t>
            </w:r>
            <w:r>
              <w:rPr>
                <w:rStyle w:val="156"/>
                <w:lang w:val="en-US" w:eastAsia="zh-CN" w:bidi="ar"/>
              </w:rPr>
              <w:t>元</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黑体" w:hAnsi="黑体" w:eastAsia="黑体" w:cs="黑体"/>
          <w:b w:val="0"/>
          <w:bCs/>
          <w:i w:val="0"/>
          <w:caps w:val="0"/>
          <w:color w:val="3D3D3D"/>
          <w:spacing w:val="0"/>
          <w:sz w:val="32"/>
          <w:szCs w:val="32"/>
          <w:shd w:val="clear" w:fill="FFFFFF"/>
        </w:rPr>
        <w:sectPr>
          <w:footerReference r:id="rId3" w:type="default"/>
          <w:pgSz w:w="11906" w:h="16838"/>
          <w:pgMar w:top="1928" w:right="1474"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i w:val="0"/>
          <w:caps w:val="0"/>
          <w:color w:val="3D3D3D"/>
          <w:spacing w:val="0"/>
          <w:sz w:val="32"/>
          <w:szCs w:val="32"/>
        </w:rPr>
      </w:pPr>
      <w:r>
        <w:rPr>
          <w:rFonts w:hint="eastAsia" w:ascii="黑体" w:hAnsi="黑体" w:eastAsia="黑体" w:cs="黑体"/>
          <w:b/>
          <w:i w:val="0"/>
          <w:caps w:val="0"/>
          <w:color w:val="3D3D3D"/>
          <w:spacing w:val="0"/>
          <w:sz w:val="32"/>
          <w:szCs w:val="32"/>
          <w:shd w:val="clear" w:fill="FFFFFF"/>
        </w:rPr>
        <w:t>三、收到和处理政府信息公开申请情况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3D3D3D"/>
          <w:spacing w:val="0"/>
          <w:sz w:val="32"/>
          <w:szCs w:val="32"/>
          <w:shd w:val="clear" w:fill="FFFFFF"/>
          <w:lang w:eastAsia="zh-CN"/>
        </w:rPr>
      </w:pPr>
      <w:r>
        <w:rPr>
          <w:rFonts w:hint="eastAsia" w:ascii="仿宋_GB2312" w:hAnsi="仿宋_GB2312" w:eastAsia="仿宋_GB2312" w:cs="仿宋_GB2312"/>
          <w:i w:val="0"/>
          <w:caps w:val="0"/>
          <w:color w:val="3D3D3D"/>
          <w:spacing w:val="0"/>
          <w:sz w:val="32"/>
          <w:szCs w:val="32"/>
          <w:shd w:val="clear" w:fill="FFFFFF"/>
        </w:rPr>
        <w:t>本年度我局</w:t>
      </w:r>
      <w:r>
        <w:rPr>
          <w:rFonts w:hint="eastAsia" w:ascii="仿宋_GB2312" w:hAnsi="仿宋_GB2312" w:eastAsia="仿宋_GB2312" w:cs="仿宋_GB2312"/>
          <w:i w:val="0"/>
          <w:caps w:val="0"/>
          <w:color w:val="3D3D3D"/>
          <w:spacing w:val="0"/>
          <w:sz w:val="32"/>
          <w:szCs w:val="32"/>
          <w:shd w:val="clear" w:fill="FFFFFF"/>
          <w:lang w:eastAsia="zh-CN"/>
        </w:rPr>
        <w:t>未收到</w:t>
      </w:r>
      <w:r>
        <w:rPr>
          <w:rFonts w:hint="eastAsia" w:ascii="仿宋_GB2312" w:hAnsi="仿宋_GB2312" w:eastAsia="仿宋_GB2312" w:cs="仿宋_GB2312"/>
          <w:i w:val="0"/>
          <w:caps w:val="0"/>
          <w:color w:val="3D3D3D"/>
          <w:spacing w:val="0"/>
          <w:sz w:val="32"/>
          <w:szCs w:val="32"/>
          <w:shd w:val="clear" w:fill="FFFFFF"/>
        </w:rPr>
        <w:t>依申请信息公开件</w:t>
      </w:r>
      <w:r>
        <w:rPr>
          <w:rFonts w:hint="eastAsia" w:ascii="仿宋_GB2312" w:hAnsi="仿宋_GB2312" w:eastAsia="仿宋_GB2312" w:cs="仿宋_GB2312"/>
          <w:i w:val="0"/>
          <w:caps w:val="0"/>
          <w:color w:val="3D3D3D"/>
          <w:spacing w:val="0"/>
          <w:sz w:val="32"/>
          <w:szCs w:val="32"/>
          <w:shd w:val="clear" w:fill="FFFFFF"/>
          <w:lang w:eastAsia="zh-CN"/>
        </w:rPr>
        <w:t>，</w:t>
      </w:r>
      <w:r>
        <w:rPr>
          <w:rFonts w:hint="eastAsia" w:ascii="仿宋_GB2312" w:hAnsi="仿宋_GB2312" w:eastAsia="仿宋_GB2312" w:cs="仿宋_GB2312"/>
          <w:i w:val="0"/>
          <w:caps w:val="0"/>
          <w:color w:val="3D3D3D"/>
          <w:spacing w:val="0"/>
          <w:sz w:val="32"/>
          <w:szCs w:val="32"/>
          <w:shd w:val="clear" w:fill="FFFFFF"/>
        </w:rPr>
        <w:t>详见下表</w:t>
      </w:r>
      <w:r>
        <w:rPr>
          <w:rFonts w:hint="eastAsia" w:ascii="仿宋_GB2312" w:hAnsi="仿宋_GB2312" w:eastAsia="仿宋_GB2312" w:cs="仿宋_GB2312"/>
          <w:i w:val="0"/>
          <w:caps w:val="0"/>
          <w:color w:val="3D3D3D"/>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宋体" w:hAnsi="宋体" w:eastAsia="宋体" w:cs="宋体"/>
          <w:i w:val="0"/>
          <w:caps w:val="0"/>
          <w:color w:val="3D3D3D"/>
          <w:spacing w:val="0"/>
          <w:sz w:val="32"/>
          <w:szCs w:val="32"/>
          <w:shd w:val="clear" w:fill="FFFFFF"/>
        </w:rPr>
      </w:pPr>
    </w:p>
    <w:tbl>
      <w:tblPr>
        <w:tblStyle w:val="6"/>
        <w:tblW w:w="11252" w:type="dxa"/>
        <w:jc w:val="center"/>
        <w:tblInd w:w="1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3"/>
        <w:gridCol w:w="735"/>
        <w:gridCol w:w="2565"/>
        <w:gridCol w:w="720"/>
        <w:gridCol w:w="960"/>
        <w:gridCol w:w="1065"/>
        <w:gridCol w:w="1335"/>
        <w:gridCol w:w="1395"/>
        <w:gridCol w:w="990"/>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399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（本列数据的勾稽关系为：第一项加第二项之和，等于第三项加第四项之和）</w:t>
            </w:r>
          </w:p>
        </w:tc>
        <w:tc>
          <w:tcPr>
            <w:tcW w:w="7259" w:type="dxa"/>
            <w:gridSpan w:val="7"/>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2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自然人</w:t>
            </w:r>
          </w:p>
        </w:tc>
        <w:tc>
          <w:tcPr>
            <w:tcW w:w="5745"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法人或其他组织</w:t>
            </w:r>
          </w:p>
        </w:tc>
        <w:tc>
          <w:tcPr>
            <w:tcW w:w="794"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399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2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商业企业</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科研机构</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社会公益组织</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法律服务机构</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其他</w:t>
            </w:r>
          </w:p>
        </w:tc>
        <w:tc>
          <w:tcPr>
            <w:tcW w:w="794"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93"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一、本年新收政府信息公开申请数量</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993"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二、上年结转政府信息公开申请数量</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693"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三、本年度办理结果</w:t>
            </w:r>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（一）予以公开</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（二）部分公开（区分处理的，只计这一情形，不计其他情形）</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lang w:val="en-US" w:eastAsia="zh-CN"/>
              </w:rPr>
            </w:pPr>
            <w:r>
              <w:rPr>
                <w:rFonts w:hint="eastAsia" w:ascii="宋体" w:hAnsi="宋体" w:eastAsia="宋体" w:cs="宋体"/>
                <w:i w:val="0"/>
                <w:color w:val="3D3D3D"/>
                <w:sz w:val="21"/>
                <w:szCs w:val="21"/>
                <w:u w:val="none"/>
                <w:lang w:val="en-US" w:eastAsia="zh-CN"/>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（三）不予公开</w:t>
            </w: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1.属于国家秘密</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2.其他法律行政法规禁止公开</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3.危及“三安全一稳定”</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4.保护第三方合法权益</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5.属于三类内部事务信息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6.属于四类过程性信息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7.属于行政执法案卷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8.属于行政查询事项</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（四）无法提供</w:t>
            </w: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1.本机关不掌握相关政府信息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2.没有现成信息需要另行制作</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3.补正后申请内容仍不明确</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（五）不予处理</w:t>
            </w: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1.信访举报投诉类申请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2.重复申请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3.要求提供公开出版物</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4.无正当理由大量反复申请</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73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楷体" w:hAnsi="楷体" w:eastAsia="楷体" w:cs="楷体"/>
                <w:i w:val="0"/>
                <w:color w:val="3D3D3D"/>
                <w:sz w:val="20"/>
                <w:szCs w:val="20"/>
                <w:u w:val="none"/>
              </w:rPr>
            </w:pPr>
          </w:p>
        </w:tc>
        <w:tc>
          <w:tcPr>
            <w:tcW w:w="25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5.要求行政机关确认或重新出具已获取信息</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bookmarkStart w:id="0" w:name="_GoBack" w:colFirst="3" w:colLast="9"/>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（六）其他处理</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693"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3D3D3D"/>
                <w:sz w:val="20"/>
                <w:szCs w:val="20"/>
                <w:u w:val="none"/>
              </w:rPr>
            </w:pPr>
          </w:p>
        </w:tc>
        <w:tc>
          <w:tcPr>
            <w:tcW w:w="330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3D3D3D"/>
                <w:sz w:val="20"/>
                <w:szCs w:val="20"/>
                <w:u w:val="none"/>
              </w:rPr>
            </w:pPr>
            <w:r>
              <w:rPr>
                <w:rFonts w:hint="eastAsia" w:ascii="楷体" w:hAnsi="楷体" w:eastAsia="楷体" w:cs="楷体"/>
                <w:i w:val="0"/>
                <w:color w:val="3D3D3D"/>
                <w:kern w:val="0"/>
                <w:sz w:val="20"/>
                <w:szCs w:val="20"/>
                <w:u w:val="none"/>
                <w:lang w:val="en-US" w:eastAsia="zh-CN" w:bidi="ar"/>
              </w:rPr>
              <w:t>（七）总计</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1"/>
                <w:szCs w:val="21"/>
                <w:u w:val="none"/>
              </w:rPr>
            </w:pPr>
            <w:r>
              <w:rPr>
                <w:rFonts w:hint="eastAsia" w:ascii="宋体" w:hAnsi="宋体" w:eastAsia="宋体" w:cs="宋体"/>
                <w:i w:val="0"/>
                <w:color w:val="3D3D3D"/>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7" w:hRule="atLeast"/>
          <w:jc w:val="center"/>
        </w:trPr>
        <w:tc>
          <w:tcPr>
            <w:tcW w:w="3993" w:type="dxa"/>
            <w:gridSpan w:val="3"/>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四、结转下年度继续办理</w:t>
            </w:r>
          </w:p>
        </w:tc>
        <w:tc>
          <w:tcPr>
            <w:tcW w:w="7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0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13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99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r>
    </w:tbl>
    <w:p/>
    <w:p/>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黑体" w:hAnsi="黑体" w:eastAsia="黑体" w:cs="黑体"/>
          <w:i w:val="0"/>
          <w:caps w:val="0"/>
          <w:color w:val="3D3D3D"/>
          <w:spacing w:val="0"/>
          <w:sz w:val="32"/>
          <w:szCs w:val="32"/>
        </w:rPr>
      </w:pPr>
      <w:r>
        <w:rPr>
          <w:rFonts w:hint="eastAsia" w:ascii="黑体" w:hAnsi="黑体" w:eastAsia="黑体" w:cs="黑体"/>
          <w:b/>
          <w:i w:val="0"/>
          <w:caps w:val="0"/>
          <w:color w:val="3D3D3D"/>
          <w:spacing w:val="0"/>
          <w:sz w:val="32"/>
          <w:szCs w:val="32"/>
          <w:shd w:val="clear" w:fill="FFFFFF"/>
        </w:rPr>
        <w:t>四、政府信息公开行政复议、行政诉讼情况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3D3D3D"/>
          <w:spacing w:val="0"/>
          <w:sz w:val="32"/>
          <w:szCs w:val="32"/>
          <w:shd w:val="clear" w:fill="FFFFFF"/>
          <w:lang w:eastAsia="zh-CN"/>
        </w:rPr>
      </w:pPr>
      <w:r>
        <w:rPr>
          <w:rFonts w:hint="eastAsia" w:ascii="仿宋_GB2312" w:hAnsi="仿宋_GB2312" w:eastAsia="仿宋_GB2312" w:cs="仿宋_GB2312"/>
          <w:i w:val="0"/>
          <w:caps w:val="0"/>
          <w:color w:val="3D3D3D"/>
          <w:spacing w:val="0"/>
          <w:sz w:val="32"/>
          <w:szCs w:val="32"/>
          <w:shd w:val="clear" w:fill="FFFFFF"/>
        </w:rPr>
        <w:t>本年度我局未发生政府信息公开行政复议、行政诉讼案件，详见下表</w:t>
      </w:r>
      <w:r>
        <w:rPr>
          <w:rFonts w:hint="eastAsia" w:ascii="仿宋_GB2312" w:hAnsi="仿宋_GB2312" w:eastAsia="仿宋_GB2312" w:cs="仿宋_GB2312"/>
          <w:i w:val="0"/>
          <w:caps w:val="0"/>
          <w:color w:val="3D3D3D"/>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i w:val="0"/>
          <w:caps w:val="0"/>
          <w:color w:val="3D3D3D"/>
          <w:spacing w:val="0"/>
          <w:sz w:val="32"/>
          <w:szCs w:val="32"/>
          <w:shd w:val="clear" w:fill="FFFFFF"/>
        </w:rPr>
      </w:pPr>
    </w:p>
    <w:p>
      <w:pPr>
        <w:jc w:val="both"/>
      </w:pPr>
    </w:p>
    <w:tbl>
      <w:tblPr>
        <w:tblStyle w:val="6"/>
        <w:tblW w:w="11925" w:type="dxa"/>
        <w:jc w:val="center"/>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5"/>
        <w:gridCol w:w="795"/>
        <w:gridCol w:w="795"/>
        <w:gridCol w:w="795"/>
        <w:gridCol w:w="795"/>
        <w:gridCol w:w="795"/>
        <w:gridCol w:w="795"/>
        <w:gridCol w:w="795"/>
        <w:gridCol w:w="795"/>
        <w:gridCol w:w="795"/>
        <w:gridCol w:w="795"/>
        <w:gridCol w:w="795"/>
        <w:gridCol w:w="795"/>
        <w:gridCol w:w="79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5" w:hRule="atLeast"/>
          <w:jc w:val="center"/>
        </w:trPr>
        <w:tc>
          <w:tcPr>
            <w:tcW w:w="3975" w:type="dxa"/>
            <w:gridSpan w:val="5"/>
            <w:tcBorders>
              <w:top w:val="single" w:color="000000" w:sz="8" w:space="0"/>
              <w:left w:val="single" w:color="000000" w:sz="8" w:space="0"/>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行政复议</w:t>
            </w:r>
          </w:p>
        </w:tc>
        <w:tc>
          <w:tcPr>
            <w:tcW w:w="7950" w:type="dxa"/>
            <w:gridSpan w:val="10"/>
            <w:tcBorders>
              <w:top w:val="single" w:color="000000" w:sz="8" w:space="0"/>
              <w:left w:val="nil"/>
              <w:bottom w:val="single" w:color="000000" w:sz="8" w:space="0"/>
              <w:right w:val="single" w:color="000000" w:sz="8" w:space="0"/>
            </w:tcBorders>
            <w:shd w:val="clear" w:color="auto" w:fill="C5D9F1"/>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atLeast"/>
          <w:jc w:val="center"/>
        </w:trPr>
        <w:tc>
          <w:tcPr>
            <w:tcW w:w="795"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结果维持</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结果纠正</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其他结果</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尚未审结</w:t>
            </w:r>
          </w:p>
        </w:tc>
        <w:tc>
          <w:tcPr>
            <w:tcW w:w="79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总计</w:t>
            </w:r>
          </w:p>
        </w:tc>
        <w:tc>
          <w:tcPr>
            <w:tcW w:w="3975"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未经复议直接起诉</w:t>
            </w:r>
          </w:p>
        </w:tc>
        <w:tc>
          <w:tcPr>
            <w:tcW w:w="3975" w:type="dxa"/>
            <w:gridSpan w:val="5"/>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4" w:hRule="atLeast"/>
          <w:jc w:val="center"/>
        </w:trPr>
        <w:tc>
          <w:tcPr>
            <w:tcW w:w="795"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both"/>
              <w:rPr>
                <w:rFonts w:hint="eastAsia" w:ascii="宋体" w:hAnsi="宋体" w:eastAsia="宋体" w:cs="宋体"/>
                <w:i w:val="0"/>
                <w:color w:val="3D3D3D"/>
                <w:sz w:val="20"/>
                <w:szCs w:val="20"/>
                <w:u w:val="none"/>
              </w:rPr>
            </w:pP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结果维持</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结果纠正</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其他结果</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尚未审结</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结果维持</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结果纠正</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其他结果</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尚未审结</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5" w:hRule="atLeast"/>
          <w:jc w:val="center"/>
        </w:trPr>
        <w:tc>
          <w:tcPr>
            <w:tcW w:w="7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c>
          <w:tcPr>
            <w:tcW w:w="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3D3D3D"/>
                <w:sz w:val="20"/>
                <w:szCs w:val="20"/>
                <w:u w:val="none"/>
              </w:rPr>
            </w:pPr>
            <w:r>
              <w:rPr>
                <w:rFonts w:hint="eastAsia" w:ascii="宋体" w:hAnsi="宋体" w:eastAsia="宋体" w:cs="宋体"/>
                <w:i w:val="0"/>
                <w:color w:val="3D3D3D"/>
                <w:kern w:val="0"/>
                <w:sz w:val="20"/>
                <w:szCs w:val="20"/>
                <w:u w:val="none"/>
                <w:lang w:val="en-US" w:eastAsia="zh-CN" w:bidi="ar"/>
              </w:rPr>
              <w:t>0</w:t>
            </w:r>
          </w:p>
        </w:tc>
      </w:tr>
    </w:tbl>
    <w:p>
      <w:pPr>
        <w:jc w:val="both"/>
      </w:pPr>
    </w:p>
    <w:p>
      <w:pPr>
        <w:jc w:val="both"/>
      </w:pPr>
    </w:p>
    <w:p>
      <w:pPr>
        <w:jc w:val="both"/>
      </w:pPr>
    </w:p>
    <w:p>
      <w:pPr>
        <w:jc w:val="both"/>
      </w:pPr>
    </w:p>
    <w:p>
      <w:pPr>
        <w:jc w:val="both"/>
      </w:pPr>
    </w:p>
    <w:p>
      <w:pPr>
        <w:jc w:val="both"/>
        <w:sectPr>
          <w:pgSz w:w="16838" w:h="11906" w:orient="landscape"/>
          <w:pgMar w:top="1587" w:right="1928" w:bottom="1474"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both"/>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来，</w:t>
      </w:r>
      <w:r>
        <w:rPr>
          <w:rFonts w:hint="eastAsia" w:ascii="仿宋_GB2312" w:hAnsi="仿宋_GB2312" w:eastAsia="仿宋_GB2312" w:cs="仿宋_GB2312"/>
          <w:sz w:val="32"/>
          <w:szCs w:val="32"/>
          <w:lang w:eastAsia="zh-CN"/>
        </w:rPr>
        <w:t>屯昌县</w:t>
      </w:r>
      <w:r>
        <w:rPr>
          <w:rFonts w:hint="eastAsia" w:ascii="仿宋_GB2312" w:hAnsi="仿宋_GB2312" w:eastAsia="仿宋_GB2312" w:cs="仿宋_GB2312"/>
          <w:sz w:val="32"/>
          <w:szCs w:val="32"/>
        </w:rPr>
        <w:t>教育局政府信息公开工作稳步推进、有序开展，取得一定成效，但对照上级要求、群众愿望仍存在不足，主要表现在: 一是各股室在政务公开工作中的沟通协调不够；二是政务公开制度建设有待进一步加强和落实；三是公开的内容有待进一步充实和规范。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2020年，我局将不断改进工作方法，稳步推进信息公开工作深入开展。一是进一步加强组织领导。把对信息公开工作的认识统一</w:t>
      </w:r>
      <w:r>
        <w:rPr>
          <w:rFonts w:hint="eastAsia" w:ascii="仿宋_GB2312" w:hAnsi="仿宋_GB2312" w:eastAsia="仿宋_GB2312" w:cs="仿宋_GB2312"/>
          <w:sz w:val="32"/>
          <w:szCs w:val="32"/>
          <w:lang w:eastAsia="zh-CN"/>
        </w:rPr>
        <w:t>到县</w:t>
      </w:r>
      <w:r>
        <w:rPr>
          <w:rFonts w:hint="eastAsia" w:ascii="仿宋_GB2312" w:hAnsi="仿宋_GB2312" w:eastAsia="仿宋_GB2312" w:cs="仿宋_GB2312"/>
          <w:sz w:val="32"/>
          <w:szCs w:val="32"/>
        </w:rPr>
        <w:t>政府的要求上来，切实加强组织领导，创新工作方法，坚定不移地做好政府信息公开工作。二是进一步健全工作机制。认真对照《政府信息公开条例》，对本局政务信息进行梳理、检查，进一步健全政府信息公开制度，做到应公开尽公开，确保政府信息公开工作</w:t>
      </w:r>
      <w:r>
        <w:rPr>
          <w:rFonts w:hint="eastAsia" w:ascii="仿宋_GB2312" w:hAnsi="仿宋_GB2312" w:eastAsia="仿宋_GB2312" w:cs="仿宋_GB2312"/>
          <w:sz w:val="32"/>
          <w:szCs w:val="32"/>
          <w:lang w:eastAsia="zh-CN"/>
        </w:rPr>
        <w:t>更加</w:t>
      </w:r>
      <w:r>
        <w:rPr>
          <w:rFonts w:hint="eastAsia" w:ascii="仿宋_GB2312" w:hAnsi="仿宋_GB2312" w:eastAsia="仿宋_GB2312" w:cs="仿宋_GB2312"/>
          <w:sz w:val="32"/>
          <w:szCs w:val="32"/>
        </w:rPr>
        <w:t>制度化、常态化、规范化。三是进一步完善公开内容。及时、规范地做好政府信息公开；加强教育监管、招生政策等重点领域信息公开的权威性、时效性；完善公众关注度高的重大决策及政策解读的主动公开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pPr>
    </w:p>
    <w:sectPr>
      <w:pgSz w:w="11906" w:h="16838"/>
      <w:pgMar w:top="1928" w:right="1474" w:bottom="170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E0CAF"/>
    <w:rsid w:val="03C45004"/>
    <w:rsid w:val="06D63438"/>
    <w:rsid w:val="090625B6"/>
    <w:rsid w:val="0A212987"/>
    <w:rsid w:val="12DB6F64"/>
    <w:rsid w:val="1B9F5762"/>
    <w:rsid w:val="1B9F656C"/>
    <w:rsid w:val="1FF43224"/>
    <w:rsid w:val="219E7B95"/>
    <w:rsid w:val="223E0CAF"/>
    <w:rsid w:val="25F83B73"/>
    <w:rsid w:val="2B6B6B21"/>
    <w:rsid w:val="2F677572"/>
    <w:rsid w:val="30DE4DD9"/>
    <w:rsid w:val="3CD06B40"/>
    <w:rsid w:val="3DC52D57"/>
    <w:rsid w:val="411D6027"/>
    <w:rsid w:val="428A4545"/>
    <w:rsid w:val="42EC66C4"/>
    <w:rsid w:val="42F70024"/>
    <w:rsid w:val="43B14CA2"/>
    <w:rsid w:val="467679B7"/>
    <w:rsid w:val="481149C2"/>
    <w:rsid w:val="4CE63829"/>
    <w:rsid w:val="4F593FE7"/>
    <w:rsid w:val="514740D3"/>
    <w:rsid w:val="553367DA"/>
    <w:rsid w:val="57BF11BE"/>
    <w:rsid w:val="59377C8C"/>
    <w:rsid w:val="5B1A643D"/>
    <w:rsid w:val="607503D8"/>
    <w:rsid w:val="6AA02895"/>
    <w:rsid w:val="6BFA1BC3"/>
    <w:rsid w:val="733F5381"/>
    <w:rsid w:val="7B545A4C"/>
    <w:rsid w:val="7F0F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34343"/>
      <w:u w:val="none"/>
    </w:rPr>
  </w:style>
  <w:style w:type="character" w:styleId="10">
    <w:name w:val="Emphasis"/>
    <w:basedOn w:val="7"/>
    <w:qFormat/>
    <w:uiPriority w:val="0"/>
  </w:style>
  <w:style w:type="character" w:styleId="11">
    <w:name w:val="Hyperlink"/>
    <w:basedOn w:val="7"/>
    <w:qFormat/>
    <w:uiPriority w:val="0"/>
    <w:rPr>
      <w:color w:val="434343"/>
      <w:u w:val="none"/>
    </w:rPr>
  </w:style>
  <w:style w:type="character" w:customStyle="1" w:styleId="12">
    <w:name w:val="hover"/>
    <w:basedOn w:val="7"/>
    <w:qFormat/>
    <w:uiPriority w:val="0"/>
    <w:rPr>
      <w:shd w:val="clear" w:fill="226EB4"/>
    </w:rPr>
  </w:style>
  <w:style w:type="character" w:customStyle="1" w:styleId="13">
    <w:name w:val="hover1"/>
    <w:basedOn w:val="7"/>
    <w:qFormat/>
    <w:uiPriority w:val="0"/>
    <w:rPr>
      <w:color w:val="226EB4"/>
    </w:rPr>
  </w:style>
  <w:style w:type="character" w:customStyle="1" w:styleId="14">
    <w:name w:val="zx-span4"/>
    <w:basedOn w:val="7"/>
    <w:qFormat/>
    <w:uiPriority w:val="0"/>
  </w:style>
  <w:style w:type="character" w:customStyle="1" w:styleId="15">
    <w:name w:val="zx-span41"/>
    <w:basedOn w:val="7"/>
    <w:qFormat/>
    <w:uiPriority w:val="0"/>
    <w:rPr>
      <w:color w:val="FFFFFF"/>
    </w:rPr>
  </w:style>
  <w:style w:type="character" w:customStyle="1" w:styleId="16">
    <w:name w:val="bsfw-sp1"/>
    <w:basedOn w:val="7"/>
    <w:qFormat/>
    <w:uiPriority w:val="0"/>
  </w:style>
  <w:style w:type="character" w:customStyle="1" w:styleId="17">
    <w:name w:val="bsfw-sp11"/>
    <w:basedOn w:val="7"/>
    <w:qFormat/>
    <w:uiPriority w:val="0"/>
    <w:rPr>
      <w:color w:val="FFFFFF"/>
      <w:shd w:val="clear" w:fill="226EB4"/>
    </w:rPr>
  </w:style>
  <w:style w:type="character" w:customStyle="1" w:styleId="18">
    <w:name w:val="hdjl-x-l-x-sp3"/>
    <w:basedOn w:val="7"/>
    <w:qFormat/>
    <w:uiPriority w:val="0"/>
    <w:rPr>
      <w:color w:val="BFBFBF"/>
      <w:sz w:val="18"/>
      <w:szCs w:val="18"/>
    </w:rPr>
  </w:style>
  <w:style w:type="character" w:customStyle="1" w:styleId="19">
    <w:name w:val="zx-span1"/>
    <w:basedOn w:val="7"/>
    <w:qFormat/>
    <w:uiPriority w:val="0"/>
  </w:style>
  <w:style w:type="character" w:customStyle="1" w:styleId="20">
    <w:name w:val="zx-span11"/>
    <w:basedOn w:val="7"/>
    <w:qFormat/>
    <w:uiPriority w:val="0"/>
    <w:rPr>
      <w:color w:val="FFFFFF"/>
    </w:rPr>
  </w:style>
  <w:style w:type="character" w:customStyle="1" w:styleId="21">
    <w:name w:val="zy-fr-bj18"/>
    <w:basedOn w:val="7"/>
    <w:qFormat/>
    <w:uiPriority w:val="0"/>
  </w:style>
  <w:style w:type="character" w:customStyle="1" w:styleId="22">
    <w:name w:val="zx-span5"/>
    <w:basedOn w:val="7"/>
    <w:qFormat/>
    <w:uiPriority w:val="0"/>
  </w:style>
  <w:style w:type="character" w:customStyle="1" w:styleId="23">
    <w:name w:val="zx-span51"/>
    <w:basedOn w:val="7"/>
    <w:qFormat/>
    <w:uiPriority w:val="0"/>
    <w:rPr>
      <w:color w:val="FFFFFF"/>
    </w:rPr>
  </w:style>
  <w:style w:type="character" w:customStyle="1" w:styleId="24">
    <w:name w:val="zx-span2"/>
    <w:basedOn w:val="7"/>
    <w:qFormat/>
    <w:uiPriority w:val="0"/>
  </w:style>
  <w:style w:type="character" w:customStyle="1" w:styleId="25">
    <w:name w:val="zx-span21"/>
    <w:basedOn w:val="7"/>
    <w:qFormat/>
    <w:uiPriority w:val="0"/>
    <w:rPr>
      <w:color w:val="FFFFFF"/>
    </w:rPr>
  </w:style>
  <w:style w:type="character" w:customStyle="1" w:styleId="26">
    <w:name w:val="zx-span3"/>
    <w:basedOn w:val="7"/>
    <w:qFormat/>
    <w:uiPriority w:val="0"/>
  </w:style>
  <w:style w:type="character" w:customStyle="1" w:styleId="27">
    <w:name w:val="zx-span31"/>
    <w:basedOn w:val="7"/>
    <w:qFormat/>
    <w:uiPriority w:val="0"/>
    <w:rPr>
      <w:color w:val="FFFFFF"/>
    </w:rPr>
  </w:style>
  <w:style w:type="character" w:customStyle="1" w:styleId="28">
    <w:name w:val="zy-gr-bj3"/>
    <w:basedOn w:val="7"/>
    <w:qFormat/>
    <w:uiPriority w:val="0"/>
  </w:style>
  <w:style w:type="character" w:customStyle="1" w:styleId="29">
    <w:name w:val="r-5-l-sp2"/>
    <w:basedOn w:val="7"/>
    <w:qFormat/>
    <w:uiPriority w:val="0"/>
  </w:style>
  <w:style w:type="character" w:customStyle="1" w:styleId="30">
    <w:name w:val="r-5-l-sp1"/>
    <w:basedOn w:val="7"/>
    <w:qFormat/>
    <w:uiPriority w:val="0"/>
  </w:style>
  <w:style w:type="character" w:customStyle="1" w:styleId="31">
    <w:name w:val="hdjl-x-l-m-sp3"/>
    <w:basedOn w:val="7"/>
    <w:qFormat/>
    <w:uiPriority w:val="0"/>
  </w:style>
  <w:style w:type="character" w:customStyle="1" w:styleId="32">
    <w:name w:val="hdjl-x-l-m-sp4"/>
    <w:basedOn w:val="7"/>
    <w:qFormat/>
    <w:uiPriority w:val="0"/>
  </w:style>
  <w:style w:type="character" w:customStyle="1" w:styleId="33">
    <w:name w:val="xtb-gr-02"/>
    <w:basedOn w:val="7"/>
    <w:qFormat/>
    <w:uiPriority w:val="0"/>
  </w:style>
  <w:style w:type="character" w:customStyle="1" w:styleId="34">
    <w:name w:val="zy-fr-bj29"/>
    <w:basedOn w:val="7"/>
    <w:qFormat/>
    <w:uiPriority w:val="0"/>
  </w:style>
  <w:style w:type="character" w:customStyle="1" w:styleId="35">
    <w:name w:val="xtb-fr-05"/>
    <w:basedOn w:val="7"/>
    <w:qFormat/>
    <w:uiPriority w:val="0"/>
  </w:style>
  <w:style w:type="character" w:customStyle="1" w:styleId="36">
    <w:name w:val="hdjl-x-l-m-sp1"/>
    <w:basedOn w:val="7"/>
    <w:qFormat/>
    <w:uiPriority w:val="0"/>
  </w:style>
  <w:style w:type="character" w:customStyle="1" w:styleId="37">
    <w:name w:val="hdjl-x-l-m-sp2"/>
    <w:basedOn w:val="7"/>
    <w:qFormat/>
    <w:uiPriority w:val="0"/>
  </w:style>
  <w:style w:type="character" w:customStyle="1" w:styleId="38">
    <w:name w:val="bsfw-sp2"/>
    <w:basedOn w:val="7"/>
    <w:qFormat/>
    <w:uiPriority w:val="0"/>
  </w:style>
  <w:style w:type="character" w:customStyle="1" w:styleId="39">
    <w:name w:val="bsfw-sp21"/>
    <w:basedOn w:val="7"/>
    <w:qFormat/>
    <w:uiPriority w:val="0"/>
    <w:rPr>
      <w:color w:val="FFFFFF"/>
      <w:shd w:val="clear" w:fill="226EB4"/>
    </w:rPr>
  </w:style>
  <w:style w:type="character" w:customStyle="1" w:styleId="40">
    <w:name w:val="xtb-fr-17"/>
    <w:basedOn w:val="7"/>
    <w:qFormat/>
    <w:uiPriority w:val="0"/>
  </w:style>
  <w:style w:type="character" w:customStyle="1" w:styleId="41">
    <w:name w:val="zx-xuan4"/>
    <w:basedOn w:val="7"/>
    <w:qFormat/>
    <w:uiPriority w:val="0"/>
    <w:rPr>
      <w:shd w:val="clear" w:fill="FFFFFF"/>
    </w:rPr>
  </w:style>
  <w:style w:type="character" w:customStyle="1" w:styleId="42">
    <w:name w:val="zx-xuan41"/>
    <w:basedOn w:val="7"/>
    <w:qFormat/>
    <w:uiPriority w:val="0"/>
    <w:rPr>
      <w:shd w:val="clear" w:fill="FFFFFF"/>
    </w:rPr>
  </w:style>
  <w:style w:type="character" w:customStyle="1" w:styleId="43">
    <w:name w:val="xtb-gr-04"/>
    <w:basedOn w:val="7"/>
    <w:qFormat/>
    <w:uiPriority w:val="0"/>
  </w:style>
  <w:style w:type="character" w:customStyle="1" w:styleId="44">
    <w:name w:val="xtb-gr-10"/>
    <w:basedOn w:val="7"/>
    <w:qFormat/>
    <w:uiPriority w:val="0"/>
  </w:style>
  <w:style w:type="character" w:customStyle="1" w:styleId="45">
    <w:name w:val="r-5-l-sp3"/>
    <w:basedOn w:val="7"/>
    <w:qFormat/>
    <w:uiPriority w:val="0"/>
  </w:style>
  <w:style w:type="character" w:customStyle="1" w:styleId="46">
    <w:name w:val="xtb-fr-24"/>
    <w:basedOn w:val="7"/>
    <w:qFormat/>
    <w:uiPriority w:val="0"/>
  </w:style>
  <w:style w:type="character" w:customStyle="1" w:styleId="47">
    <w:name w:val="zy-gr-bj25"/>
    <w:basedOn w:val="7"/>
    <w:qFormat/>
    <w:uiPriority w:val="0"/>
  </w:style>
  <w:style w:type="character" w:customStyle="1" w:styleId="48">
    <w:name w:val="zy-gr-bj12"/>
    <w:basedOn w:val="7"/>
    <w:qFormat/>
    <w:uiPriority w:val="0"/>
  </w:style>
  <w:style w:type="character" w:customStyle="1" w:styleId="49">
    <w:name w:val="ndata"/>
    <w:basedOn w:val="7"/>
    <w:qFormat/>
    <w:uiPriority w:val="0"/>
    <w:rPr>
      <w:color w:val="AAAAAA"/>
    </w:rPr>
  </w:style>
  <w:style w:type="character" w:customStyle="1" w:styleId="50">
    <w:name w:val="xtb-fr-19"/>
    <w:basedOn w:val="7"/>
    <w:qFormat/>
    <w:uiPriority w:val="0"/>
  </w:style>
  <w:style w:type="character" w:customStyle="1" w:styleId="51">
    <w:name w:val="xtb-fr-23"/>
    <w:basedOn w:val="7"/>
    <w:qFormat/>
    <w:uiPriority w:val="0"/>
  </w:style>
  <w:style w:type="character" w:customStyle="1" w:styleId="52">
    <w:name w:val="zy-fr-bj28"/>
    <w:basedOn w:val="7"/>
    <w:qFormat/>
    <w:uiPriority w:val="0"/>
  </w:style>
  <w:style w:type="character" w:customStyle="1" w:styleId="53">
    <w:name w:val="zx-xuan9"/>
    <w:basedOn w:val="7"/>
    <w:qFormat/>
    <w:uiPriority w:val="0"/>
    <w:rPr>
      <w:shd w:val="clear" w:fill="CA1C1D"/>
    </w:rPr>
  </w:style>
  <w:style w:type="character" w:customStyle="1" w:styleId="54">
    <w:name w:val="zwfw-sp2"/>
    <w:basedOn w:val="7"/>
    <w:qFormat/>
    <w:uiPriority w:val="0"/>
  </w:style>
  <w:style w:type="character" w:customStyle="1" w:styleId="55">
    <w:name w:val="bsfw-sp3"/>
    <w:basedOn w:val="7"/>
    <w:qFormat/>
    <w:uiPriority w:val="0"/>
  </w:style>
  <w:style w:type="character" w:customStyle="1" w:styleId="56">
    <w:name w:val="bsfw-sp31"/>
    <w:basedOn w:val="7"/>
    <w:qFormat/>
    <w:uiPriority w:val="0"/>
    <w:rPr>
      <w:color w:val="FFFFFF"/>
      <w:shd w:val="clear" w:fill="226EB4"/>
    </w:rPr>
  </w:style>
  <w:style w:type="character" w:customStyle="1" w:styleId="57">
    <w:name w:val="hdxdata"/>
    <w:basedOn w:val="7"/>
    <w:qFormat/>
    <w:uiPriority w:val="0"/>
  </w:style>
  <w:style w:type="character" w:customStyle="1" w:styleId="58">
    <w:name w:val="hdjl-x-l-x-sp1"/>
    <w:basedOn w:val="7"/>
    <w:qFormat/>
    <w:uiPriority w:val="0"/>
    <w:rPr>
      <w:color w:val="BFBFBF"/>
      <w:sz w:val="24"/>
      <w:szCs w:val="24"/>
    </w:rPr>
  </w:style>
  <w:style w:type="character" w:customStyle="1" w:styleId="59">
    <w:name w:val="zy-fr-bj22"/>
    <w:basedOn w:val="7"/>
    <w:qFormat/>
    <w:uiPriority w:val="0"/>
  </w:style>
  <w:style w:type="character" w:customStyle="1" w:styleId="60">
    <w:name w:val="xtb-gr-19"/>
    <w:basedOn w:val="7"/>
    <w:qFormat/>
    <w:uiPriority w:val="0"/>
  </w:style>
  <w:style w:type="character" w:customStyle="1" w:styleId="61">
    <w:name w:val="zx-xuan15"/>
    <w:basedOn w:val="7"/>
    <w:qFormat/>
    <w:uiPriority w:val="0"/>
    <w:rPr>
      <w:color w:val="FFFFFF"/>
    </w:rPr>
  </w:style>
  <w:style w:type="character" w:customStyle="1" w:styleId="62">
    <w:name w:val="xtb-gr-01"/>
    <w:basedOn w:val="7"/>
    <w:qFormat/>
    <w:uiPriority w:val="0"/>
  </w:style>
  <w:style w:type="character" w:customStyle="1" w:styleId="63">
    <w:name w:val="xtb-fr-12"/>
    <w:basedOn w:val="7"/>
    <w:qFormat/>
    <w:uiPriority w:val="0"/>
  </w:style>
  <w:style w:type="character" w:customStyle="1" w:styleId="64">
    <w:name w:val="xtb-gr-15"/>
    <w:basedOn w:val="7"/>
    <w:qFormat/>
    <w:uiPriority w:val="0"/>
  </w:style>
  <w:style w:type="character" w:customStyle="1" w:styleId="65">
    <w:name w:val="xtb-gr-06"/>
    <w:basedOn w:val="7"/>
    <w:qFormat/>
    <w:uiPriority w:val="0"/>
  </w:style>
  <w:style w:type="character" w:customStyle="1" w:styleId="66">
    <w:name w:val="xtb-gr-07"/>
    <w:basedOn w:val="7"/>
    <w:qFormat/>
    <w:uiPriority w:val="0"/>
  </w:style>
  <w:style w:type="character" w:customStyle="1" w:styleId="67">
    <w:name w:val="xtb-gr-03"/>
    <w:basedOn w:val="7"/>
    <w:qFormat/>
    <w:uiPriority w:val="0"/>
  </w:style>
  <w:style w:type="character" w:customStyle="1" w:styleId="68">
    <w:name w:val="xtb-gr-05"/>
    <w:basedOn w:val="7"/>
    <w:qFormat/>
    <w:uiPriority w:val="0"/>
  </w:style>
  <w:style w:type="character" w:customStyle="1" w:styleId="69">
    <w:name w:val="xtb-gr-08"/>
    <w:basedOn w:val="7"/>
    <w:qFormat/>
    <w:uiPriority w:val="0"/>
  </w:style>
  <w:style w:type="character" w:customStyle="1" w:styleId="70">
    <w:name w:val="xtb-gr-09"/>
    <w:basedOn w:val="7"/>
    <w:qFormat/>
    <w:uiPriority w:val="0"/>
  </w:style>
  <w:style w:type="character" w:customStyle="1" w:styleId="71">
    <w:name w:val="xtb-fr-16"/>
    <w:basedOn w:val="7"/>
    <w:qFormat/>
    <w:uiPriority w:val="0"/>
  </w:style>
  <w:style w:type="character" w:customStyle="1" w:styleId="72">
    <w:name w:val="xtb-gr-11"/>
    <w:basedOn w:val="7"/>
    <w:qFormat/>
    <w:uiPriority w:val="0"/>
  </w:style>
  <w:style w:type="character" w:customStyle="1" w:styleId="73">
    <w:name w:val="xtb-gr-12"/>
    <w:basedOn w:val="7"/>
    <w:qFormat/>
    <w:uiPriority w:val="0"/>
  </w:style>
  <w:style w:type="character" w:customStyle="1" w:styleId="74">
    <w:name w:val="xtb-gr-13"/>
    <w:basedOn w:val="7"/>
    <w:qFormat/>
    <w:uiPriority w:val="0"/>
  </w:style>
  <w:style w:type="character" w:customStyle="1" w:styleId="75">
    <w:name w:val="xtb-gr-14"/>
    <w:basedOn w:val="7"/>
    <w:qFormat/>
    <w:uiPriority w:val="0"/>
  </w:style>
  <w:style w:type="character" w:customStyle="1" w:styleId="76">
    <w:name w:val="xtb-fr-02"/>
    <w:basedOn w:val="7"/>
    <w:qFormat/>
    <w:uiPriority w:val="0"/>
  </w:style>
  <w:style w:type="character" w:customStyle="1" w:styleId="77">
    <w:name w:val="xtb-fr-22"/>
    <w:basedOn w:val="7"/>
    <w:qFormat/>
    <w:uiPriority w:val="0"/>
  </w:style>
  <w:style w:type="character" w:customStyle="1" w:styleId="78">
    <w:name w:val="xtb-gr-16"/>
    <w:basedOn w:val="7"/>
    <w:qFormat/>
    <w:uiPriority w:val="0"/>
  </w:style>
  <w:style w:type="character" w:customStyle="1" w:styleId="79">
    <w:name w:val="xtb-gr-17"/>
    <w:basedOn w:val="7"/>
    <w:qFormat/>
    <w:uiPriority w:val="0"/>
  </w:style>
  <w:style w:type="character" w:customStyle="1" w:styleId="80">
    <w:name w:val="xtb-gr-18"/>
    <w:basedOn w:val="7"/>
    <w:qFormat/>
    <w:uiPriority w:val="0"/>
  </w:style>
  <w:style w:type="character" w:customStyle="1" w:styleId="81">
    <w:name w:val="xtb-gr-20"/>
    <w:basedOn w:val="7"/>
    <w:qFormat/>
    <w:uiPriority w:val="0"/>
  </w:style>
  <w:style w:type="character" w:customStyle="1" w:styleId="82">
    <w:name w:val="xtb-fr-01"/>
    <w:basedOn w:val="7"/>
    <w:qFormat/>
    <w:uiPriority w:val="0"/>
  </w:style>
  <w:style w:type="character" w:customStyle="1" w:styleId="83">
    <w:name w:val="xtb-fr-03"/>
    <w:basedOn w:val="7"/>
    <w:qFormat/>
    <w:uiPriority w:val="0"/>
  </w:style>
  <w:style w:type="character" w:customStyle="1" w:styleId="84">
    <w:name w:val="xtb-fr-04"/>
    <w:basedOn w:val="7"/>
    <w:qFormat/>
    <w:uiPriority w:val="0"/>
  </w:style>
  <w:style w:type="character" w:customStyle="1" w:styleId="85">
    <w:name w:val="xtb-fr-06"/>
    <w:basedOn w:val="7"/>
    <w:qFormat/>
    <w:uiPriority w:val="0"/>
  </w:style>
  <w:style w:type="character" w:customStyle="1" w:styleId="86">
    <w:name w:val="xtb-fr-07"/>
    <w:basedOn w:val="7"/>
    <w:qFormat/>
    <w:uiPriority w:val="0"/>
  </w:style>
  <w:style w:type="character" w:customStyle="1" w:styleId="87">
    <w:name w:val="xtb-fr-08"/>
    <w:basedOn w:val="7"/>
    <w:qFormat/>
    <w:uiPriority w:val="0"/>
  </w:style>
  <w:style w:type="character" w:customStyle="1" w:styleId="88">
    <w:name w:val="xtb-fr-13"/>
    <w:basedOn w:val="7"/>
    <w:qFormat/>
    <w:uiPriority w:val="0"/>
  </w:style>
  <w:style w:type="character" w:customStyle="1" w:styleId="89">
    <w:name w:val="xtb-fr-09"/>
    <w:basedOn w:val="7"/>
    <w:qFormat/>
    <w:uiPriority w:val="0"/>
  </w:style>
  <w:style w:type="character" w:customStyle="1" w:styleId="90">
    <w:name w:val="xtb-fr-10"/>
    <w:basedOn w:val="7"/>
    <w:qFormat/>
    <w:uiPriority w:val="0"/>
  </w:style>
  <w:style w:type="character" w:customStyle="1" w:styleId="91">
    <w:name w:val="xtb-fr-11"/>
    <w:basedOn w:val="7"/>
    <w:qFormat/>
    <w:uiPriority w:val="0"/>
  </w:style>
  <w:style w:type="character" w:customStyle="1" w:styleId="92">
    <w:name w:val="xtb-fr-14"/>
    <w:basedOn w:val="7"/>
    <w:qFormat/>
    <w:uiPriority w:val="0"/>
  </w:style>
  <w:style w:type="character" w:customStyle="1" w:styleId="93">
    <w:name w:val="xtb-fr-15"/>
    <w:basedOn w:val="7"/>
    <w:qFormat/>
    <w:uiPriority w:val="0"/>
  </w:style>
  <w:style w:type="character" w:customStyle="1" w:styleId="94">
    <w:name w:val="xtb-fr-18"/>
    <w:basedOn w:val="7"/>
    <w:qFormat/>
    <w:uiPriority w:val="0"/>
  </w:style>
  <w:style w:type="character" w:customStyle="1" w:styleId="95">
    <w:name w:val="xtb-fr-20"/>
    <w:basedOn w:val="7"/>
    <w:qFormat/>
    <w:uiPriority w:val="0"/>
  </w:style>
  <w:style w:type="character" w:customStyle="1" w:styleId="96">
    <w:name w:val="xtb-fr-21"/>
    <w:basedOn w:val="7"/>
    <w:qFormat/>
    <w:uiPriority w:val="0"/>
  </w:style>
  <w:style w:type="character" w:customStyle="1" w:styleId="97">
    <w:name w:val="zy-fr-bj11"/>
    <w:basedOn w:val="7"/>
    <w:qFormat/>
    <w:uiPriority w:val="0"/>
  </w:style>
  <w:style w:type="character" w:customStyle="1" w:styleId="98">
    <w:name w:val="zy-fr-bj8"/>
    <w:basedOn w:val="7"/>
    <w:qFormat/>
    <w:uiPriority w:val="0"/>
  </w:style>
  <w:style w:type="character" w:customStyle="1" w:styleId="99">
    <w:name w:val="zy-gr-bj1"/>
    <w:basedOn w:val="7"/>
    <w:qFormat/>
    <w:uiPriority w:val="0"/>
  </w:style>
  <w:style w:type="character" w:customStyle="1" w:styleId="100">
    <w:name w:val="zy-gr-bj2"/>
    <w:basedOn w:val="7"/>
    <w:qFormat/>
    <w:uiPriority w:val="0"/>
  </w:style>
  <w:style w:type="character" w:customStyle="1" w:styleId="101">
    <w:name w:val="zy-gr-bj8"/>
    <w:basedOn w:val="7"/>
    <w:qFormat/>
    <w:uiPriority w:val="0"/>
  </w:style>
  <w:style w:type="character" w:customStyle="1" w:styleId="102">
    <w:name w:val="zy-fr-bj24"/>
    <w:basedOn w:val="7"/>
    <w:qFormat/>
    <w:uiPriority w:val="0"/>
  </w:style>
  <w:style w:type="character" w:customStyle="1" w:styleId="103">
    <w:name w:val="zy-fr-bj17"/>
    <w:basedOn w:val="7"/>
    <w:qFormat/>
    <w:uiPriority w:val="0"/>
  </w:style>
  <w:style w:type="character" w:customStyle="1" w:styleId="104">
    <w:name w:val="zy-gr-bj4"/>
    <w:basedOn w:val="7"/>
    <w:qFormat/>
    <w:uiPriority w:val="0"/>
  </w:style>
  <w:style w:type="character" w:customStyle="1" w:styleId="105">
    <w:name w:val="zy-gr-bj6"/>
    <w:basedOn w:val="7"/>
    <w:qFormat/>
    <w:uiPriority w:val="0"/>
  </w:style>
  <w:style w:type="character" w:customStyle="1" w:styleId="106">
    <w:name w:val="zy-gr-bj5"/>
    <w:basedOn w:val="7"/>
    <w:qFormat/>
    <w:uiPriority w:val="0"/>
  </w:style>
  <w:style w:type="character" w:customStyle="1" w:styleId="107">
    <w:name w:val="zy-gr-bj13"/>
    <w:basedOn w:val="7"/>
    <w:qFormat/>
    <w:uiPriority w:val="0"/>
  </w:style>
  <w:style w:type="character" w:customStyle="1" w:styleId="108">
    <w:name w:val="zy-gr-bj16"/>
    <w:basedOn w:val="7"/>
    <w:qFormat/>
    <w:uiPriority w:val="0"/>
  </w:style>
  <w:style w:type="character" w:customStyle="1" w:styleId="109">
    <w:name w:val="zy-gr-bj7"/>
    <w:basedOn w:val="7"/>
    <w:qFormat/>
    <w:uiPriority w:val="0"/>
  </w:style>
  <w:style w:type="character" w:customStyle="1" w:styleId="110">
    <w:name w:val="zy-gr-bj9"/>
    <w:basedOn w:val="7"/>
    <w:qFormat/>
    <w:uiPriority w:val="0"/>
  </w:style>
  <w:style w:type="character" w:customStyle="1" w:styleId="111">
    <w:name w:val="zy-gr-bj10"/>
    <w:basedOn w:val="7"/>
    <w:qFormat/>
    <w:uiPriority w:val="0"/>
  </w:style>
  <w:style w:type="character" w:customStyle="1" w:styleId="112">
    <w:name w:val="zy-gr-bj11"/>
    <w:basedOn w:val="7"/>
    <w:qFormat/>
    <w:uiPriority w:val="0"/>
  </w:style>
  <w:style w:type="character" w:customStyle="1" w:styleId="113">
    <w:name w:val="zy-gr-bj14"/>
    <w:basedOn w:val="7"/>
    <w:qFormat/>
    <w:uiPriority w:val="0"/>
  </w:style>
  <w:style w:type="character" w:customStyle="1" w:styleId="114">
    <w:name w:val="zy-fr-bj7"/>
    <w:basedOn w:val="7"/>
    <w:qFormat/>
    <w:uiPriority w:val="0"/>
  </w:style>
  <w:style w:type="character" w:customStyle="1" w:styleId="115">
    <w:name w:val="zy-gr-bj15"/>
    <w:basedOn w:val="7"/>
    <w:qFormat/>
    <w:uiPriority w:val="0"/>
  </w:style>
  <w:style w:type="character" w:customStyle="1" w:styleId="116">
    <w:name w:val="zy-fr-bj13"/>
    <w:basedOn w:val="7"/>
    <w:qFormat/>
    <w:uiPriority w:val="0"/>
  </w:style>
  <w:style w:type="character" w:customStyle="1" w:styleId="117">
    <w:name w:val="zy-gr-bj17"/>
    <w:basedOn w:val="7"/>
    <w:qFormat/>
    <w:uiPriority w:val="0"/>
  </w:style>
  <w:style w:type="character" w:customStyle="1" w:styleId="118">
    <w:name w:val="zy-gr-bj18"/>
    <w:basedOn w:val="7"/>
    <w:qFormat/>
    <w:uiPriority w:val="0"/>
  </w:style>
  <w:style w:type="character" w:customStyle="1" w:styleId="119">
    <w:name w:val="zy-gr-bj19"/>
    <w:basedOn w:val="7"/>
    <w:qFormat/>
    <w:uiPriority w:val="0"/>
  </w:style>
  <w:style w:type="character" w:customStyle="1" w:styleId="120">
    <w:name w:val="zy-fr-bj30"/>
    <w:basedOn w:val="7"/>
    <w:qFormat/>
    <w:uiPriority w:val="0"/>
  </w:style>
  <w:style w:type="character" w:customStyle="1" w:styleId="121">
    <w:name w:val="zy-gr-bj20"/>
    <w:basedOn w:val="7"/>
    <w:qFormat/>
    <w:uiPriority w:val="0"/>
  </w:style>
  <w:style w:type="character" w:customStyle="1" w:styleId="122">
    <w:name w:val="zy-gr-bj23"/>
    <w:basedOn w:val="7"/>
    <w:qFormat/>
    <w:uiPriority w:val="0"/>
  </w:style>
  <w:style w:type="character" w:customStyle="1" w:styleId="123">
    <w:name w:val="zy-gr-bj21"/>
    <w:basedOn w:val="7"/>
    <w:qFormat/>
    <w:uiPriority w:val="0"/>
  </w:style>
  <w:style w:type="character" w:customStyle="1" w:styleId="124">
    <w:name w:val="zy-gr-bj22"/>
    <w:basedOn w:val="7"/>
    <w:qFormat/>
    <w:uiPriority w:val="0"/>
  </w:style>
  <w:style w:type="character" w:customStyle="1" w:styleId="125">
    <w:name w:val="zy-fr-bj19"/>
    <w:basedOn w:val="7"/>
    <w:qFormat/>
    <w:uiPriority w:val="0"/>
  </w:style>
  <w:style w:type="character" w:customStyle="1" w:styleId="126">
    <w:name w:val="zy-gr-bj24"/>
    <w:basedOn w:val="7"/>
    <w:qFormat/>
    <w:uiPriority w:val="0"/>
  </w:style>
  <w:style w:type="character" w:customStyle="1" w:styleId="127">
    <w:name w:val="zy-fr-bj23"/>
    <w:basedOn w:val="7"/>
    <w:qFormat/>
    <w:uiPriority w:val="0"/>
  </w:style>
  <w:style w:type="character" w:customStyle="1" w:styleId="128">
    <w:name w:val="zy-gr-bj26"/>
    <w:basedOn w:val="7"/>
    <w:qFormat/>
    <w:uiPriority w:val="0"/>
  </w:style>
  <w:style w:type="character" w:customStyle="1" w:styleId="129">
    <w:name w:val="zy-fr-bj14"/>
    <w:basedOn w:val="7"/>
    <w:qFormat/>
    <w:uiPriority w:val="0"/>
  </w:style>
  <w:style w:type="character" w:customStyle="1" w:styleId="130">
    <w:name w:val="zy-gr-bj27"/>
    <w:basedOn w:val="7"/>
    <w:qFormat/>
    <w:uiPriority w:val="0"/>
  </w:style>
  <w:style w:type="character" w:customStyle="1" w:styleId="131">
    <w:name w:val="zy-fr-bj4"/>
    <w:basedOn w:val="7"/>
    <w:qFormat/>
    <w:uiPriority w:val="0"/>
  </w:style>
  <w:style w:type="character" w:customStyle="1" w:styleId="132">
    <w:name w:val="zy-fr-bj20"/>
    <w:basedOn w:val="7"/>
    <w:qFormat/>
    <w:uiPriority w:val="0"/>
  </w:style>
  <w:style w:type="character" w:customStyle="1" w:styleId="133">
    <w:name w:val="zy-fr-bj1"/>
    <w:basedOn w:val="7"/>
    <w:qFormat/>
    <w:uiPriority w:val="0"/>
  </w:style>
  <w:style w:type="character" w:customStyle="1" w:styleId="134">
    <w:name w:val="zy-fr-bj3"/>
    <w:basedOn w:val="7"/>
    <w:qFormat/>
    <w:uiPriority w:val="0"/>
  </w:style>
  <w:style w:type="character" w:customStyle="1" w:styleId="135">
    <w:name w:val="zy-fr-bj2"/>
    <w:basedOn w:val="7"/>
    <w:qFormat/>
    <w:uiPriority w:val="0"/>
  </w:style>
  <w:style w:type="character" w:customStyle="1" w:styleId="136">
    <w:name w:val="zy-fr-bj5"/>
    <w:basedOn w:val="7"/>
    <w:qFormat/>
    <w:uiPriority w:val="0"/>
  </w:style>
  <w:style w:type="character" w:customStyle="1" w:styleId="137">
    <w:name w:val="zy-fr-bj6"/>
    <w:basedOn w:val="7"/>
    <w:qFormat/>
    <w:uiPriority w:val="0"/>
  </w:style>
  <w:style w:type="character" w:customStyle="1" w:styleId="138">
    <w:name w:val="zy-fr-bj9"/>
    <w:basedOn w:val="7"/>
    <w:qFormat/>
    <w:uiPriority w:val="0"/>
  </w:style>
  <w:style w:type="character" w:customStyle="1" w:styleId="139">
    <w:name w:val="zy-fr-bj27"/>
    <w:basedOn w:val="7"/>
    <w:qFormat/>
    <w:uiPriority w:val="0"/>
  </w:style>
  <w:style w:type="character" w:customStyle="1" w:styleId="140">
    <w:name w:val="zy-fr-bj10"/>
    <w:basedOn w:val="7"/>
    <w:qFormat/>
    <w:uiPriority w:val="0"/>
  </w:style>
  <w:style w:type="character" w:customStyle="1" w:styleId="141">
    <w:name w:val="zy-fr-bj12"/>
    <w:basedOn w:val="7"/>
    <w:qFormat/>
    <w:uiPriority w:val="0"/>
  </w:style>
  <w:style w:type="character" w:customStyle="1" w:styleId="142">
    <w:name w:val="zy-fr-bj15"/>
    <w:basedOn w:val="7"/>
    <w:qFormat/>
    <w:uiPriority w:val="0"/>
  </w:style>
  <w:style w:type="character" w:customStyle="1" w:styleId="143">
    <w:name w:val="zy-fr-bj16"/>
    <w:basedOn w:val="7"/>
    <w:qFormat/>
    <w:uiPriority w:val="0"/>
  </w:style>
  <w:style w:type="character" w:customStyle="1" w:styleId="144">
    <w:name w:val="zy-fr-bj21"/>
    <w:basedOn w:val="7"/>
    <w:qFormat/>
    <w:uiPriority w:val="0"/>
  </w:style>
  <w:style w:type="character" w:customStyle="1" w:styleId="145">
    <w:name w:val="zy-fr-bj25"/>
    <w:basedOn w:val="7"/>
    <w:qFormat/>
    <w:uiPriority w:val="0"/>
  </w:style>
  <w:style w:type="character" w:customStyle="1" w:styleId="146">
    <w:name w:val="zy-fr-bj26"/>
    <w:basedOn w:val="7"/>
    <w:qFormat/>
    <w:uiPriority w:val="0"/>
  </w:style>
  <w:style w:type="character" w:customStyle="1" w:styleId="147">
    <w:name w:val="hover108"/>
    <w:basedOn w:val="7"/>
    <w:qFormat/>
    <w:uiPriority w:val="0"/>
    <w:rPr>
      <w:shd w:val="clear" w:fill="226EB4"/>
    </w:rPr>
  </w:style>
  <w:style w:type="character" w:customStyle="1" w:styleId="148">
    <w:name w:val="hover109"/>
    <w:basedOn w:val="7"/>
    <w:qFormat/>
    <w:uiPriority w:val="0"/>
    <w:rPr>
      <w:color w:val="226EB4"/>
    </w:rPr>
  </w:style>
  <w:style w:type="character" w:customStyle="1" w:styleId="149">
    <w:name w:val="hover110"/>
    <w:basedOn w:val="7"/>
    <w:qFormat/>
    <w:uiPriority w:val="0"/>
    <w:rPr>
      <w:color w:val="226EB4"/>
    </w:rPr>
  </w:style>
  <w:style w:type="character" w:customStyle="1" w:styleId="150">
    <w:name w:val="current"/>
    <w:basedOn w:val="7"/>
    <w:qFormat/>
    <w:uiPriority w:val="0"/>
    <w:rPr>
      <w:color w:val="FFFFFF"/>
      <w:u w:val="none"/>
      <w:bdr w:val="single" w:color="EE1F00" w:sz="6" w:space="0"/>
      <w:shd w:val="clear" w:fill="EE1F00"/>
    </w:rPr>
  </w:style>
  <w:style w:type="character" w:customStyle="1" w:styleId="151">
    <w:name w:val="disab"/>
    <w:basedOn w:val="7"/>
    <w:qFormat/>
    <w:uiPriority w:val="0"/>
    <w:rPr>
      <w:bdr w:val="single" w:color="E4E4E4" w:sz="6" w:space="0"/>
      <w:shd w:val="clear" w:fill="CCCCCC"/>
    </w:rPr>
  </w:style>
  <w:style w:type="character" w:customStyle="1" w:styleId="152">
    <w:name w:val="go"/>
    <w:basedOn w:val="7"/>
    <w:qFormat/>
    <w:uiPriority w:val="0"/>
    <w:rPr>
      <w:shd w:val="clear" w:fill="E2E2E2"/>
    </w:rPr>
  </w:style>
  <w:style w:type="character" w:customStyle="1" w:styleId="153">
    <w:name w:val="disabled"/>
    <w:basedOn w:val="7"/>
    <w:qFormat/>
    <w:uiPriority w:val="0"/>
    <w:rPr>
      <w:bdr w:val="single" w:color="E4E4E4" w:sz="6" w:space="0"/>
      <w:shd w:val="clear" w:fill="CCCCCC"/>
    </w:rPr>
  </w:style>
  <w:style w:type="character" w:customStyle="1" w:styleId="154">
    <w:name w:val="font41"/>
    <w:basedOn w:val="7"/>
    <w:qFormat/>
    <w:uiPriority w:val="0"/>
    <w:rPr>
      <w:rFonts w:hint="eastAsia" w:ascii="宋体" w:hAnsi="宋体" w:eastAsia="宋体" w:cs="宋体"/>
      <w:color w:val="000000"/>
      <w:sz w:val="20"/>
      <w:szCs w:val="20"/>
      <w:u w:val="none"/>
    </w:rPr>
  </w:style>
  <w:style w:type="character" w:customStyle="1" w:styleId="155">
    <w:name w:val="font11"/>
    <w:basedOn w:val="7"/>
    <w:qFormat/>
    <w:uiPriority w:val="0"/>
    <w:rPr>
      <w:rFonts w:hint="eastAsia" w:ascii="宋体" w:hAnsi="宋体" w:eastAsia="宋体" w:cs="宋体"/>
      <w:color w:val="000000"/>
      <w:sz w:val="22"/>
      <w:szCs w:val="22"/>
      <w:u w:val="none"/>
    </w:rPr>
  </w:style>
  <w:style w:type="character" w:customStyle="1" w:styleId="156">
    <w:name w:val="font0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8"/>
    <customShpInfo spid="_x0000_s1030"/>
    <customShpInfo spid="_x0000_s1031"/>
    <customShpInfo spid="_x0000_s1029"/>
    <customShpInfo spid="_x0000_s1027"/>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2020-01-20T02:37:00Z</dcterms:created>
  <dc:creator>Administrator</dc:creator>
  <cp:lastModifiedBy>未定义</cp:lastModifiedBy>
  <cp:lastPrinted>2020-01-21T07:31:00Z</cp:lastPrinted>
  <dcterms:modified xsi:type="dcterms:W3CDTF">2021-11-24T02:49:29Z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