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outlineLvl w:val="0"/>
        <w:rPr>
          <w:rFonts w:hint="eastAsia" w:ascii="宋体" w:hAnsi="宋体" w:eastAsia="宋体" w:cs="宋体"/>
          <w:b/>
          <w:bCs/>
          <w:color w:val="auto"/>
          <w:sz w:val="32"/>
          <w:szCs w:val="32"/>
          <w:highlight w:val="none"/>
        </w:rPr>
      </w:pPr>
      <w:bookmarkStart w:id="22" w:name="_GoBack"/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highlight w:val="none"/>
        </w:rPr>
        <w:t>附件1</w:t>
      </w:r>
    </w:p>
    <w:p>
      <w:pPr>
        <w:spacing w:line="500" w:lineRule="exact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</w:p>
    <w:p>
      <w:pPr>
        <w:spacing w:line="500" w:lineRule="exact"/>
        <w:jc w:val="center"/>
        <w:outlineLvl w:val="1"/>
        <w:rPr>
          <w:rFonts w:hint="eastAsia" w:ascii="黑体" w:hAnsi="黑体" w:eastAsia="黑体" w:cs="黑体"/>
          <w:b/>
          <w:bCs/>
          <w:color w:val="auto"/>
          <w:sz w:val="36"/>
          <w:szCs w:val="36"/>
          <w:highlight w:val="none"/>
        </w:rPr>
      </w:pPr>
      <w:bookmarkStart w:id="0" w:name="_Toc13180"/>
      <w:bookmarkStart w:id="1" w:name="_Toc6127"/>
      <w:bookmarkStart w:id="2" w:name="_Toc2429"/>
      <w:bookmarkStart w:id="3" w:name="_Toc7573"/>
      <w:bookmarkStart w:id="4" w:name="_Toc5025"/>
      <w:bookmarkStart w:id="5" w:name="_Toc24846_WPSOffice_Level3"/>
      <w:bookmarkStart w:id="6" w:name="_Toc19664"/>
      <w:bookmarkStart w:id="7" w:name="_Toc2476"/>
      <w:bookmarkStart w:id="8" w:name="_Toc23010"/>
      <w:bookmarkStart w:id="9" w:name="_Toc20284"/>
      <w:bookmarkStart w:id="10" w:name="_Toc17086"/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highlight w:val="none"/>
        </w:rPr>
        <w:t>资格审查申请表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bookmarkEnd w:id="22"/>
    <w:p>
      <w:pPr>
        <w:spacing w:line="500" w:lineRule="exact"/>
        <w:jc w:val="center"/>
        <w:outlineLvl w:val="9"/>
        <w:rPr>
          <w:rFonts w:hint="eastAsia" w:ascii="黑体" w:hAnsi="黑体" w:eastAsia="黑体" w:cs="黑体"/>
          <w:color w:val="auto"/>
          <w:sz w:val="30"/>
          <w:szCs w:val="30"/>
          <w:highlight w:val="none"/>
        </w:rPr>
      </w:pPr>
    </w:p>
    <w:tbl>
      <w:tblPr>
        <w:tblStyle w:val="3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7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adjustRightInd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val="zh-CN"/>
              </w:rPr>
              <w:t>投标报名人</w:t>
            </w:r>
          </w:p>
        </w:tc>
        <w:tc>
          <w:tcPr>
            <w:tcW w:w="7372" w:type="dxa"/>
          </w:tcPr>
          <w:p>
            <w:pPr>
              <w:adjustRightInd w:val="0"/>
              <w:jc w:val="center"/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adjustRightInd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val="zh-CN"/>
              </w:rPr>
              <w:t>拟投标标的</w:t>
            </w:r>
          </w:p>
        </w:tc>
        <w:tc>
          <w:tcPr>
            <w:tcW w:w="7372" w:type="dxa"/>
          </w:tcPr>
          <w:p>
            <w:pPr>
              <w:adjustRightInd w:val="0"/>
              <w:jc w:val="center"/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6" w:hRule="atLeast"/>
        </w:trPr>
        <w:tc>
          <w:tcPr>
            <w:tcW w:w="191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auto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pacing w:val="-20"/>
                <w:sz w:val="28"/>
                <w:szCs w:val="28"/>
                <w:highlight w:val="none"/>
              </w:rPr>
              <w:t>提供材料清单（请在提供材料后面打“√”，未提供材料后面打“×”</w:t>
            </w:r>
          </w:p>
        </w:tc>
        <w:tc>
          <w:tcPr>
            <w:tcW w:w="7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20"/>
                <w:kern w:val="1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0"/>
                <w:kern w:val="1"/>
                <w:sz w:val="28"/>
                <w:szCs w:val="28"/>
                <w:highlight w:val="none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  <w:t>营业执照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t>副本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0"/>
                <w:kern w:val="1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0"/>
                <w:kern w:val="1"/>
                <w:sz w:val="28"/>
                <w:szCs w:val="28"/>
                <w:highlight w:val="none"/>
                <w:lang w:val="en-US" w:eastAsia="zh-CN"/>
              </w:rPr>
              <w:t xml:space="preserve">                                           （    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0"/>
                <w:kern w:val="1"/>
                <w:sz w:val="28"/>
                <w:szCs w:val="28"/>
                <w:highlight w:val="none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0"/>
                <w:kern w:val="1"/>
                <w:sz w:val="28"/>
                <w:szCs w:val="28"/>
                <w:highlight w:val="none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0"/>
                <w:kern w:val="1"/>
                <w:sz w:val="28"/>
                <w:szCs w:val="28"/>
                <w:highlight w:val="none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6480" w:hanging="6480" w:hangingChars="27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1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0"/>
                <w:kern w:val="1"/>
                <w:sz w:val="28"/>
                <w:szCs w:val="28"/>
                <w:highlight w:val="none"/>
              </w:rPr>
              <w:t>2.企业法定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-20"/>
                <w:kern w:val="1"/>
                <w:sz w:val="28"/>
                <w:szCs w:val="28"/>
                <w:highlight w:val="none"/>
                <w:lang w:val="zh-CN"/>
              </w:rPr>
              <w:t>代表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0"/>
                <w:kern w:val="1"/>
                <w:sz w:val="28"/>
                <w:szCs w:val="28"/>
                <w:highlight w:val="none"/>
              </w:rPr>
              <w:t>人身份证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0"/>
                <w:kern w:val="1"/>
                <w:sz w:val="28"/>
                <w:szCs w:val="28"/>
                <w:highlight w:val="none"/>
                <w:lang w:val="en-US" w:eastAsia="zh-CN"/>
              </w:rPr>
              <w:t>或授权代表身份证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0"/>
                <w:kern w:val="1"/>
                <w:sz w:val="28"/>
                <w:szCs w:val="28"/>
                <w:highlight w:val="none"/>
              </w:rPr>
              <w:t>复印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0"/>
                <w:kern w:val="1"/>
                <w:sz w:val="28"/>
                <w:szCs w:val="28"/>
                <w:highlight w:val="none"/>
                <w:lang w:val="en-US" w:eastAsia="zh-CN"/>
              </w:rPr>
              <w:t>件           （    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0"/>
                <w:kern w:val="1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8"/>
                <w:szCs w:val="28"/>
                <w:highlight w:val="none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20"/>
                <w:kern w:val="1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8"/>
                <w:szCs w:val="28"/>
                <w:highlight w:val="none"/>
              </w:rPr>
              <w:t>3.法定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1"/>
                <w:sz w:val="28"/>
                <w:szCs w:val="28"/>
                <w:highlight w:val="none"/>
                <w:lang w:val="zh-CN"/>
              </w:rPr>
              <w:t>代表人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8"/>
                <w:szCs w:val="28"/>
                <w:highlight w:val="none"/>
              </w:rPr>
              <w:t>授权委托书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0"/>
                <w:kern w:val="1"/>
                <w:sz w:val="28"/>
                <w:szCs w:val="28"/>
                <w:highlight w:val="none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0"/>
                <w:kern w:val="1"/>
                <w:sz w:val="28"/>
                <w:szCs w:val="28"/>
                <w:highlight w:val="none"/>
                <w:lang w:val="en-US" w:eastAsia="zh-CN"/>
              </w:rPr>
              <w:t xml:space="preserve">   （    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0"/>
                <w:kern w:val="1"/>
                <w:sz w:val="28"/>
                <w:szCs w:val="28"/>
                <w:highlight w:val="none"/>
              </w:rPr>
              <w:t xml:space="preserve">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1040" w:hanging="960" w:hangingChars="4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20"/>
                <w:kern w:val="1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0"/>
                <w:kern w:val="1"/>
                <w:sz w:val="28"/>
                <w:szCs w:val="28"/>
                <w:highlight w:val="none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FFFFFF"/>
              </w:rPr>
              <w:t>经办人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shd w:val="clear" w:color="auto" w:fill="FFFFFF"/>
              </w:rPr>
              <w:t>提供公司介绍信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FFFFFF"/>
              </w:rPr>
              <w:t>身份证原件及其复印件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0"/>
                <w:kern w:val="1"/>
                <w:sz w:val="28"/>
                <w:szCs w:val="28"/>
                <w:highlight w:val="none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0"/>
                <w:kern w:val="1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0"/>
                <w:kern w:val="1"/>
                <w:sz w:val="28"/>
                <w:szCs w:val="28"/>
                <w:highlight w:val="none"/>
              </w:rPr>
              <w:t xml:space="preserve">（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0"/>
                <w:kern w:val="1"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0"/>
                <w:kern w:val="1"/>
                <w:sz w:val="28"/>
                <w:szCs w:val="28"/>
                <w:highlight w:val="none"/>
              </w:rPr>
              <w:t xml:space="preserve">）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20"/>
                <w:kern w:val="1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0"/>
                <w:kern w:val="1"/>
                <w:sz w:val="28"/>
                <w:szCs w:val="28"/>
                <w:highlight w:val="none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highlight w:val="none"/>
              </w:rPr>
              <w:t>投标企业信用报告（银行）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0"/>
                <w:kern w:val="1"/>
                <w:sz w:val="28"/>
                <w:szCs w:val="28"/>
                <w:highlight w:val="none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0"/>
                <w:kern w:val="1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0"/>
                <w:kern w:val="1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0"/>
                <w:kern w:val="1"/>
                <w:sz w:val="28"/>
                <w:szCs w:val="28"/>
                <w:highlight w:val="none"/>
                <w:lang w:val="en-US" w:eastAsia="zh-CN"/>
              </w:rPr>
              <w:t>（    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0"/>
                <w:kern w:val="1"/>
                <w:sz w:val="28"/>
                <w:szCs w:val="28"/>
                <w:highlight w:val="none"/>
              </w:rPr>
              <w:t xml:space="preserve">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6760" w:hanging="676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20"/>
                <w:kern w:val="1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0"/>
                <w:kern w:val="1"/>
                <w:sz w:val="28"/>
                <w:szCs w:val="28"/>
                <w:highlight w:val="none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8"/>
                <w:szCs w:val="28"/>
                <w:highlight w:val="none"/>
              </w:rPr>
              <w:t>道路运输经营许可证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0"/>
                <w:kern w:val="1"/>
                <w:sz w:val="28"/>
                <w:szCs w:val="28"/>
                <w:highlight w:val="none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0"/>
                <w:kern w:val="1"/>
                <w:sz w:val="28"/>
                <w:szCs w:val="28"/>
                <w:highlight w:val="none"/>
                <w:lang w:val="en-US" w:eastAsia="zh-CN"/>
              </w:rPr>
              <w:t xml:space="preserve">   （    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0"/>
                <w:kern w:val="1"/>
                <w:sz w:val="28"/>
                <w:szCs w:val="28"/>
                <w:highlight w:val="none"/>
              </w:rPr>
              <w:t xml:space="preserve">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20"/>
                <w:kern w:val="1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0"/>
                <w:kern w:val="1"/>
                <w:sz w:val="28"/>
                <w:szCs w:val="28"/>
                <w:highlight w:val="none"/>
              </w:rPr>
              <w:t>7.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8"/>
                <w:szCs w:val="28"/>
                <w:highlight w:val="none"/>
              </w:rPr>
              <w:t>企业由所在地市县级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highlight w:val="none"/>
              </w:rPr>
              <w:t>公安交通管理部门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8"/>
                <w:szCs w:val="28"/>
                <w:highlight w:val="none"/>
              </w:rPr>
              <w:t>出具的三年内无死亡10人以上(含10人)事故证明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t>以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lang w:val="en-US" w:eastAsia="zh-CN"/>
              </w:rPr>
              <w:t>“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u w:val="none"/>
                <w:shd w:val="clear" w:color="auto" w:fill="FFFFFF"/>
                <w:lang w:val="en-US" w:eastAsia="zh-CN"/>
              </w:rPr>
              <w:t>屯昌县政府网站”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公告之日近30天内开具的证明）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0"/>
                <w:kern w:val="1"/>
                <w:sz w:val="28"/>
                <w:szCs w:val="28"/>
                <w:highlight w:val="none"/>
                <w:lang w:val="en-US" w:eastAsia="zh-CN"/>
              </w:rPr>
              <w:t>（    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0"/>
                <w:kern w:val="1"/>
                <w:sz w:val="28"/>
                <w:szCs w:val="28"/>
                <w:highlight w:val="none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0"/>
                <w:kern w:val="1"/>
                <w:sz w:val="28"/>
                <w:szCs w:val="28"/>
                <w:highlight w:val="none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0"/>
                <w:kern w:val="1"/>
                <w:sz w:val="28"/>
                <w:szCs w:val="28"/>
                <w:highlight w:val="none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0"/>
                <w:kern w:val="1"/>
                <w:sz w:val="28"/>
                <w:szCs w:val="28"/>
                <w:highlight w:val="non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0"/>
                <w:kern w:val="1"/>
                <w:sz w:val="28"/>
                <w:szCs w:val="28"/>
                <w:highlight w:val="none"/>
              </w:rPr>
              <w:t xml:space="preserve">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0"/>
                <w:kern w:val="1"/>
                <w:sz w:val="28"/>
                <w:szCs w:val="28"/>
                <w:highlight w:val="none"/>
              </w:rPr>
              <w:t xml:space="preserve">8.其他材料。                  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0"/>
                <w:kern w:val="1"/>
                <w:sz w:val="28"/>
                <w:szCs w:val="28"/>
                <w:highlight w:val="none"/>
                <w:lang w:val="en-US" w:eastAsia="zh-CN"/>
              </w:rPr>
              <w:t xml:space="preserve">    （    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0"/>
                <w:kern w:val="1"/>
                <w:sz w:val="28"/>
                <w:szCs w:val="28"/>
                <w:highlight w:val="none"/>
              </w:rPr>
              <w:t xml:space="preserve">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auto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pacing w:val="-20"/>
                <w:sz w:val="28"/>
                <w:szCs w:val="28"/>
                <w:highlight w:val="none"/>
              </w:rPr>
              <w:t>投标报名人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auto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pacing w:val="-20"/>
                <w:sz w:val="28"/>
                <w:szCs w:val="28"/>
                <w:highlight w:val="none"/>
              </w:rPr>
              <w:t>声  明</w:t>
            </w:r>
          </w:p>
        </w:tc>
        <w:tc>
          <w:tcPr>
            <w:tcW w:w="7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highlight w:val="none"/>
              </w:rPr>
              <w:t>我郑重承诺：在本次招标活动中所提供资料及相关信息真实、完整、准确，并承担相应的法律责任。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highlight w:val="none"/>
              </w:rPr>
              <w:t>法定代表人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或授权委托人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highlight w:val="none"/>
              </w:rPr>
              <w:t>签名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highlight w:val="none"/>
              </w:rPr>
              <w:t>（公司签章）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900" w:firstLineChars="1750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highlight w:val="none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19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pacing w:val="-20"/>
                <w:sz w:val="28"/>
                <w:szCs w:val="28"/>
                <w:highlight w:val="none"/>
              </w:rPr>
              <w:t>资格审查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pacing w:val="-20"/>
                <w:sz w:val="28"/>
                <w:szCs w:val="28"/>
                <w:highlight w:val="none"/>
              </w:rPr>
              <w:t>意  见</w:t>
            </w:r>
          </w:p>
        </w:tc>
        <w:tc>
          <w:tcPr>
            <w:tcW w:w="7372" w:type="dxa"/>
            <w:vAlign w:val="center"/>
          </w:tcPr>
          <w:p>
            <w:pPr>
              <w:adjustRightInd w:val="0"/>
              <w:spacing w:line="440" w:lineRule="exact"/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highlight w:val="none"/>
              </w:rPr>
              <w:t xml:space="preserve">审查人：               </w:t>
            </w:r>
          </w:p>
          <w:p>
            <w:pPr>
              <w:adjustRightInd w:val="0"/>
              <w:spacing w:line="440" w:lineRule="exact"/>
              <w:ind w:firstLine="560" w:firstLineChars="200"/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highlight w:val="none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highlight w:val="none"/>
              </w:rPr>
              <w:t xml:space="preserve">年    月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highlight w:val="none"/>
              </w:rPr>
              <w:t xml:space="preserve">  日</w:t>
            </w:r>
          </w:p>
        </w:tc>
      </w:tr>
    </w:tbl>
    <w:p>
      <w:pP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</w:rPr>
      </w:pPr>
      <w:bookmarkStart w:id="11" w:name="_Toc6536_WPSOffice_Level2"/>
      <w:bookmarkStart w:id="12" w:name="_Toc2416_WPSOffice_Level3"/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</w:rPr>
        <w:t>注：本表一式二份，报名单位和招标人各一份。</w:t>
      </w:r>
      <w:bookmarkEnd w:id="11"/>
      <w:bookmarkEnd w:id="12"/>
      <w:bookmarkStart w:id="13" w:name="_Toc4232"/>
      <w:bookmarkStart w:id="14" w:name="_Toc32737"/>
      <w:bookmarkStart w:id="15" w:name="_Toc5721"/>
      <w:bookmarkStart w:id="16" w:name="_Toc18502"/>
      <w:bookmarkStart w:id="17" w:name="_Toc877"/>
      <w:bookmarkStart w:id="18" w:name="_Toc2360"/>
      <w:bookmarkStart w:id="19" w:name="_Toc25006"/>
    </w:p>
    <w:p>
      <w:pPr>
        <w:spacing w:line="600" w:lineRule="exact"/>
        <w:outlineLvl w:val="0"/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</w:rPr>
      </w:pPr>
      <w:bookmarkStart w:id="20" w:name="_Toc849"/>
      <w:bookmarkStart w:id="21" w:name="_Toc25075"/>
    </w:p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wM2EyOTY4YjdhNTVlNDdhZGJjM2U2ZTE3ZTBmZWIifQ=="/>
  </w:docVars>
  <w:rsids>
    <w:rsidRoot w:val="543C2F2A"/>
    <w:rsid w:val="543C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579</Words>
  <Characters>604</Characters>
  <Lines>0</Lines>
  <Paragraphs>0</Paragraphs>
  <TotalTime>0</TotalTime>
  <ScaleCrop>false</ScaleCrop>
  <LinksUpToDate>false</LinksUpToDate>
  <CharactersWithSpaces>1725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2023-05-23T02:21:00Z</dcterms:created>
  <dc:creator>一刀砍两斤肉</dc:creator>
  <cp:lastModifiedBy>一刀砍两斤肉</cp:lastModifiedBy>
  <dcterms:modified xsi:type="dcterms:W3CDTF">2023-05-23T02:22:24Z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3276A3659BEB4CA19746C88A99B84500_11</vt:lpwstr>
  </property>
</Properties>
</file>