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bookmarkEnd w:id="2"/>
      <w:bookmarkStart w:id="0" w:name="_Toc6409"/>
      <w:bookmarkStart w:id="1" w:name="_Toc521425606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报价函</w:t>
      </w:r>
      <w:bookmarkEnd w:id="0"/>
      <w:bookmarkEnd w:id="1"/>
    </w:p>
    <w:p>
      <w:pPr>
        <w:pStyle w:val="3"/>
        <w:tabs>
          <w:tab w:val="left" w:pos="2630"/>
        </w:tabs>
        <w:spacing w:before="192"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>屯昌县水务事务中心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（招标人名称）：</w:t>
      </w:r>
    </w:p>
    <w:p>
      <w:pPr>
        <w:pStyle w:val="3"/>
        <w:tabs>
          <w:tab w:val="left" w:pos="4107"/>
        </w:tabs>
        <w:spacing w:line="560" w:lineRule="exact"/>
        <w:ind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1．我方已仔细研究了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屯昌县南坤镇合水村移民安置点绿化工程设计（或预算）单位选聘公告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的全部内容，</w:t>
      </w:r>
      <w:r>
        <w:rPr>
          <w:rFonts w:hint="eastAsia" w:ascii="仿宋_GB2312" w:hAnsi="仿宋_GB2312" w:eastAsia="仿宋_GB2312" w:cs="仿宋_GB2312"/>
          <w:sz w:val="32"/>
          <w:szCs w:val="32"/>
        </w:rPr>
        <w:t>愿意以下浮率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XX %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作为投标报价，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按合同约定开展项目前期设计工作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2．我方承诺在招标文件规定的投标有效期内不修改、撤销投标文件。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3．如我方中标：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（1）我方承诺在屯昌县人民政府网看到中标公告后，及时与你方签订合同。</w:t>
      </w:r>
    </w:p>
    <w:p>
      <w:pPr>
        <w:pStyle w:val="3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（2）我方承诺在合同约定的期限内完成并移交全部设计成果（含电子稿）。</w:t>
      </w:r>
    </w:p>
    <w:p>
      <w:pPr>
        <w:pStyle w:val="3"/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4．我方在此声明，所递交的投标文件及有关资料内容完整、真实和准确，若存在造假等行为后果自负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tabs>
          <w:tab w:val="left" w:pos="4942"/>
        </w:tabs>
        <w:spacing w:line="560" w:lineRule="exact"/>
        <w:ind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5．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u w:val="single" w:color="000000"/>
        </w:rPr>
        <w:t xml:space="preserve"> 无 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（其他补充说明）。</w:t>
      </w:r>
    </w:p>
    <w:p>
      <w:pPr>
        <w:pStyle w:val="3"/>
        <w:tabs>
          <w:tab w:val="left" w:pos="7146"/>
          <w:tab w:val="left" w:pos="7568"/>
          <w:tab w:val="left" w:pos="8348"/>
        </w:tabs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投标人：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pStyle w:val="3"/>
        <w:tabs>
          <w:tab w:val="left" w:pos="7560"/>
          <w:tab w:val="left" w:pos="8348"/>
        </w:tabs>
        <w:autoSpaceDE w:val="0"/>
        <w:autoSpaceDN w:val="0"/>
        <w:spacing w:line="560" w:lineRule="exact"/>
        <w:ind w:firstLine="632" w:firstLineChars="200"/>
        <w:rPr>
          <w:rFonts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法定代表人或其委托代理人：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（签字）</w:t>
      </w:r>
    </w:p>
    <w:p>
      <w:pPr>
        <w:pStyle w:val="3"/>
        <w:tabs>
          <w:tab w:val="left" w:pos="7146"/>
          <w:tab w:val="left" w:pos="7568"/>
          <w:tab w:val="left" w:pos="8348"/>
        </w:tabs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/>
        </w:rPr>
        <w:t xml:space="preserve">                                  </w:t>
      </w:r>
    </w:p>
    <w:p>
      <w:pPr>
        <w:pStyle w:val="3"/>
        <w:tabs>
          <w:tab w:val="left" w:pos="8348"/>
        </w:tabs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/>
        </w:rPr>
        <w:t xml:space="preserve">                                  </w:t>
      </w:r>
    </w:p>
    <w:p>
      <w:pPr>
        <w:pStyle w:val="3"/>
        <w:tabs>
          <w:tab w:val="left" w:pos="8348"/>
        </w:tabs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/>
        </w:rPr>
        <w:t xml:space="preserve">                                  </w:t>
      </w:r>
    </w:p>
    <w:p>
      <w:pPr>
        <w:pStyle w:val="3"/>
        <w:tabs>
          <w:tab w:val="left" w:pos="8348"/>
        </w:tabs>
        <w:autoSpaceDE w:val="0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pacing w:val="-7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  <w:u w:val="single"/>
        </w:rPr>
        <w:t xml:space="preserve">                              </w:t>
      </w:r>
    </w:p>
    <w:p/>
    <w:p>
      <w:pPr>
        <w:pStyle w:val="3"/>
        <w:tabs>
          <w:tab w:val="left" w:pos="5468"/>
          <w:tab w:val="left" w:pos="6308"/>
          <w:tab w:val="left" w:pos="7148"/>
        </w:tabs>
        <w:wordWrap w:val="0"/>
        <w:autoSpaceDE w:val="0"/>
        <w:autoSpaceDN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2023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6CE5C83-E16F-4BFB-9BBD-E87EA026983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521A18-1512-4B07-AE92-BB941F46EC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iNzQwMWE3OWZhMmEwOGEwNDhlZjBlYmMwYzFhZGMifQ=="/>
  </w:docVars>
  <w:rsids>
    <w:rsidRoot w:val="6EAB5A0B"/>
    <w:rsid w:val="003C67DC"/>
    <w:rsid w:val="00956F07"/>
    <w:rsid w:val="166F26AA"/>
    <w:rsid w:val="1E226546"/>
    <w:rsid w:val="429210C8"/>
    <w:rsid w:val="52B87F14"/>
    <w:rsid w:val="6EAB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37"/>
      <w:ind w:left="1319" w:right="1460"/>
      <w:jc w:val="center"/>
      <w:outlineLvl w:val="1"/>
    </w:pPr>
    <w:rPr>
      <w:rFonts w:ascii="黑体" w:hAnsi="黑体" w:eastAsia="黑体" w:cs="黑体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Cs w:val="21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187</Words>
  <Characters>1070</Characters>
  <Lines>8</Lines>
  <Paragraphs>2</Paragraphs>
  <TotalTime>11</TotalTime>
  <ScaleCrop>false</ScaleCrop>
  <LinksUpToDate>false</LinksUpToDate>
  <CharactersWithSpaces>1255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2023-12-21T12:58:00Z</dcterms:created>
  <dc:creator>柚屿呀</dc:creator>
  <cp:lastModifiedBy>MU</cp:lastModifiedBy>
  <dcterms:modified xsi:type="dcterms:W3CDTF">2023-12-22T08:19:12Z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D4F9663723904164AE9A06E08C1A0743_13</vt:lpwstr>
  </property>
</Properties>
</file>