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方正小标宋_GBK" w:hAnsi="方正小标宋简体" w:eastAsia="方正小标宋_GBK"/>
          <w:sz w:val="44"/>
          <w:szCs w:val="44"/>
        </w:rPr>
        <w:t>屯昌县一次性告知单</w:t>
      </w:r>
    </w:p>
    <w:p>
      <w:pPr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审批事项名称: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</w:t>
      </w:r>
      <w:r>
        <w:rPr>
          <w:rFonts w:hint="eastAsia"/>
          <w:b/>
          <w:sz w:val="30"/>
          <w:szCs w:val="30"/>
        </w:rPr>
        <w:t>抵押权注销登记</w:t>
      </w:r>
    </w:p>
    <w:p>
      <w:pPr>
        <w:spacing w:line="59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》等相关法律法规及政策。</w:t>
      </w:r>
    </w:p>
    <w:p>
      <w:pPr>
        <w:spacing w:line="59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三、审批申请材料</w:t>
      </w:r>
    </w:p>
    <w:p>
      <w:pPr>
        <w:numPr>
          <w:ilvl w:val="0"/>
          <w:numId w:val="1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不动产登记申请书</w:t>
      </w:r>
    </w:p>
    <w:p>
      <w:pPr>
        <w:numPr>
          <w:ilvl w:val="0"/>
          <w:numId w:val="1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申请人身份证明</w:t>
      </w:r>
      <w:r>
        <w:rPr>
          <w:rFonts w:asciiTheme="minorEastAsia" w:hAnsiTheme="minorEastAsia" w:eastAsiaTheme="minorEastAsia"/>
          <w:b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b/>
          <w:sz w:val="28"/>
          <w:szCs w:val="28"/>
        </w:rPr>
        <w:instrText xml:space="preserve"> </w:instrText>
      </w:r>
      <w:r>
        <w:rPr>
          <w:rFonts w:hint="eastAsia" w:asciiTheme="minorEastAsia" w:hAnsiTheme="minorEastAsia" w:eastAsiaTheme="minorEastAsia"/>
          <w:b/>
          <w:sz w:val="28"/>
          <w:szCs w:val="28"/>
        </w:rPr>
        <w:instrText xml:space="preserve">= 1 \* GB3</w:instrText>
      </w:r>
      <w:r>
        <w:rPr>
          <w:rFonts w:asciiTheme="minorEastAsia" w:hAnsiTheme="minorEastAsia" w:eastAsiaTheme="minorEastAsia"/>
          <w:b/>
          <w:sz w:val="28"/>
          <w:szCs w:val="28"/>
        </w:rPr>
        <w:instrText xml:space="preserve"> </w:instrText>
      </w:r>
      <w:r>
        <w:rPr>
          <w:rFonts w:asciiTheme="minorEastAsia" w:hAnsiTheme="minorEastAsia" w:eastAsiaTheme="minorEastAsia"/>
          <w:b/>
          <w:sz w:val="28"/>
          <w:szCs w:val="28"/>
        </w:rPr>
        <w:fldChar w:fldCharType="separate"/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①</w:t>
      </w:r>
      <w:r>
        <w:rPr>
          <w:rFonts w:asciiTheme="minorEastAsia" w:hAnsiTheme="minorEastAsia" w:eastAsiaTheme="minorEastAsia"/>
          <w:b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包括抵押人身份证明（若当事人不能亲自办理，需提供委托书及委托人身份证明）</w:t>
      </w:r>
      <w:r>
        <w:rPr>
          <w:rFonts w:asciiTheme="minorEastAsia" w:hAnsiTheme="minorEastAsia" w:eastAsiaTheme="minorEastAsia"/>
          <w:b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b/>
          <w:sz w:val="28"/>
          <w:szCs w:val="28"/>
        </w:rPr>
        <w:instrText xml:space="preserve"> </w:instrText>
      </w:r>
      <w:r>
        <w:rPr>
          <w:rFonts w:hint="eastAsia" w:asciiTheme="minorEastAsia" w:hAnsiTheme="minorEastAsia" w:eastAsiaTheme="minorEastAsia"/>
          <w:b/>
          <w:sz w:val="28"/>
          <w:szCs w:val="28"/>
        </w:rPr>
        <w:instrText xml:space="preserve">= 2 \* GB3</w:instrText>
      </w:r>
      <w:r>
        <w:rPr>
          <w:rFonts w:asciiTheme="minorEastAsia" w:hAnsiTheme="minorEastAsia" w:eastAsiaTheme="minorEastAsia"/>
          <w:b/>
          <w:sz w:val="28"/>
          <w:szCs w:val="28"/>
        </w:rPr>
        <w:instrText xml:space="preserve"> </w:instrText>
      </w:r>
      <w:r>
        <w:rPr>
          <w:rFonts w:asciiTheme="minorEastAsia" w:hAnsiTheme="minorEastAsia" w:eastAsiaTheme="minorEastAsia"/>
          <w:b/>
          <w:sz w:val="28"/>
          <w:szCs w:val="28"/>
        </w:rPr>
        <w:fldChar w:fldCharType="separate"/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②</w:t>
      </w:r>
      <w:r>
        <w:rPr>
          <w:rFonts w:asciiTheme="minorEastAsia" w:hAnsiTheme="minorEastAsia" w:eastAsiaTheme="minorEastAsia"/>
          <w:b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贷款行单位证件、法人身份证复印件及委托书、委托人身份证（加盖公章）。</w:t>
      </w:r>
    </w:p>
    <w:p>
      <w:pPr>
        <w:numPr>
          <w:ilvl w:val="0"/>
          <w:numId w:val="1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抵押权消灭的清单（银行出具的结清贷款证明和还款明细清单）</w:t>
      </w:r>
    </w:p>
    <w:p>
      <w:pPr>
        <w:numPr>
          <w:ilvl w:val="0"/>
          <w:numId w:val="1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他项权证（如果是土地抵押权注销登记还需提供国土证原件）</w:t>
      </w:r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以上材料缺少事项：             </w:t>
      </w:r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四、收费标准及依据: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零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收费       </w:t>
      </w:r>
    </w:p>
    <w:p>
      <w:pPr>
        <w:spacing w:line="59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五、审批时限： 15个工作日</w:t>
      </w:r>
    </w:p>
    <w:p>
      <w:pPr>
        <w:spacing w:line="59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六、受理地址:县政务服务中心不动产登记中心</w:t>
      </w:r>
    </w:p>
    <w:p>
      <w:pPr>
        <w:spacing w:line="59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七、咨询电话：0898-67830065</w:t>
      </w:r>
    </w:p>
    <w:p>
      <w:pPr>
        <w:spacing w:line="59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八、投诉单位：县政务服务中心。电话:  67811116             </w:t>
      </w:r>
    </w:p>
    <w:p>
      <w:pPr>
        <w:spacing w:line="59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申请人或单位:                      经办人员:             </w:t>
      </w:r>
    </w:p>
    <w:p>
      <w:pPr>
        <w:spacing w:line="59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  <w:u w:val="single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联系电话:                          联系电话: 67830065   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            </w:t>
      </w:r>
    </w:p>
    <w:p>
      <w:pPr>
        <w:spacing w:line="59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  年   月   日                    年   月   日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E7D62"/>
    <w:multiLevelType w:val="multilevel"/>
    <w:tmpl w:val="3B3E7D62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D41F3"/>
    <w:rsid w:val="00063799"/>
    <w:rsid w:val="00066DA5"/>
    <w:rsid w:val="0011248E"/>
    <w:rsid w:val="001A77BF"/>
    <w:rsid w:val="00331BD6"/>
    <w:rsid w:val="00666272"/>
    <w:rsid w:val="0078091C"/>
    <w:rsid w:val="007933B2"/>
    <w:rsid w:val="0080743A"/>
    <w:rsid w:val="00D670CC"/>
    <w:rsid w:val="00EB537F"/>
    <w:rsid w:val="00F94A93"/>
    <w:rsid w:val="00FD41F3"/>
    <w:rsid w:val="034D55F4"/>
    <w:rsid w:val="0F580304"/>
    <w:rsid w:val="28827981"/>
    <w:rsid w:val="3F3F7ED8"/>
    <w:rsid w:val="54B50A4A"/>
    <w:rsid w:val="5C9450EF"/>
    <w:rsid w:val="70C01EAE"/>
    <w:rsid w:val="73E9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86</Words>
  <Characters>492</Characters>
  <Lines>4</Lines>
  <Paragraphs>1</Paragraphs>
  <TotalTime>1</TotalTime>
  <ScaleCrop>false</ScaleCrop>
  <LinksUpToDate>false</LinksUpToDate>
  <CharactersWithSpaces>577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2019-06-28T06:48:00Z</dcterms:created>
  <dc:creator>县发改委收发员</dc:creator>
  <cp:lastModifiedBy>Hmmm</cp:lastModifiedBy>
  <dcterms:modified xsi:type="dcterms:W3CDTF">2023-10-16T00:59:48Z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